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HSP90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该基因编码的蛋白质是一种作为同二聚体发挥作用的诱导型分子伴侣。所编码的蛋白质通过使用由辅助伴侣调节的ATP酶活性来帮助特定靶蛋白的正确折叠。已经发现该基因编码不同亚型的两种转录变体。</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HSP90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The protein encoded by this gene is an inducible molecular chaperone that functions as a homodimer. The encoded protein aids in the proper folding of specific target proteins by use of an ATPase activity that is modulated by co-chaperones. Two transcript variants encoding different isoforms have been found for this gene.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