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EGR1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早期生长反应因子1（Egr1）是一种含3个锌指结构的转录因子，主要参与卵泡发育、排卵、黄体退化、乳腺发育以及胎盘血管发生等生理过程。 我们前期研究发现，Egr1在小鼠子宫胚胎着床位点表达显著上调，提示Egr1可能与小鼠胚胎着床过程密切相关。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EGR1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Early growth response factor 1 (Egr1) is a transcription factor with three zinc finger structures, which is mainly involved in follicular development, ovulation, corpus luteum degeneration, breast development, placental angiogenesis and other physiological processes. Our previous research found that the expression of Egr1 in mouse uterine embryo implantation site was significantly up-regulated, suggesting that Egr1 may be closely related to the process of mouse embryo implantation.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