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CCL17/TARC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17（CCL17）是属于CC趋化因子家族的一种小细胞因子，也称为胸腺和活化调节趋化因子（TARC）。CCL17在胸腺中呈组成性表达，但仅在植物血凝素刺激的外周血单个核细胞中短暂表达。这种趋化因子特异性结合并诱导T细胞趋化，并通过与趋化因子受体CCR4相互作用而诱导其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CCL17/TARC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17(CCL17) is a small cytokine belonging to the CC chemokine family that is also known as thymus and activation regulated chemokine(TARC). CCL17 is expressed constitutively in thymus, but only transiently in phytohemagglutinin-stimulated peripheral blood mononuclear cells.This chemokine specifically binds and induces chemotaxis in T cells and elicits its effects by interacting with the chemokine receptor CCR4.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