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931861">
      <w:pPr>
        <w:pStyle w:val="2"/>
        <w:bidi w:val="0"/>
        <w:jc w:val="center"/>
        <w:rPr>
          <w:rFonts w:hint="default" w:ascii="Times New Roman" w:hAnsi="Times New Roman" w:cs="Times New Roman"/>
          <w:b/>
          <w:bCs w:val="0"/>
          <w:sz w:val="36"/>
          <w:szCs w:val="36"/>
        </w:rPr>
      </w:pPr>
      <w:r>
        <w:rPr>
          <w:rFonts w:hint="eastAsia"/>
          <w:b/>
          <w:bCs/>
          <w:sz w:val="36"/>
          <w:szCs w:val="36"/>
        </w:rPr>
        <w:t>Mouse IL-17E Elisa Kit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0080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95B17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89E28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20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72CD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F50B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7DD4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BEEC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3DFE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CDD3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40F3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5222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D5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29F8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E7478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159E6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71D13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FD370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3D778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C4902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E466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6393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3B6C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8344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939C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3785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4F6B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B5085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白细胞介素17E (IL-17E)，又名IL-25，是IL-17家族中的一员，由2型辅助性T细胞(Th2)和肥大细胞分泌产生。它与IL-17序列相似，可诱导NF-κB活化，刺激IL-8的产生。IL-17E和IL-17B是细胞因子受体IL-17RB的配体。小鼠的研究表明，IL-17E可能是一种促炎性细胞因子，有利于Th2型免疫应答。IL-17E诱导多种组织中的其它细胞因子产生，包括IL-4、IL-5和IL-13，从而刺激嗜酸性粒细胞增多。该细胞因子是一种调控肠道免疫的重要分子，参与与胃肠道相关的慢性炎症。IL-17E可杀死某些类型的癌细胞。</w:t>
      </w:r>
    </w:p>
    <w:p w14:paraId="1A103B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4BB5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226D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2A8A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C71A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021E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4B66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9CC19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DAED0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F4FB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3F05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5A6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83A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A9E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CE9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A53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750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F2C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520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9A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D9D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06C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565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D93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7A7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070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B8D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2AD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9D7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D13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FB8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08F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0CC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F87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C9C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12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6980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86B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72B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02C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2E7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DF99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63E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FB2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8EC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AD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7EE3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4A34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94B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A37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983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A07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D83C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29D0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0F5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364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DD6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802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2C6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036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D91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4AB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6A0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EEC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4FB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921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DE6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696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FF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398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32F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8EA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322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BBE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575ED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7CA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ABA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101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BEF1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927A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8779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B5C6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89A9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D1F86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623B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5093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7154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6348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C729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F2D0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0B14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D114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6834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AEFE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88AF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2FA5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C82D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2C73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A832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36E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0FF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192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E65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F95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3A2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997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78C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7650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C5C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C94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1A3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DEC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CDC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0F4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47EB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0DE5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0BBD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140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655A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A37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5E6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B19A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A2C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6BE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AAE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188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C49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360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F266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BFC9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12D2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BA56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3B57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1721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4925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0EDB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236C1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AA60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5031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CCAF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D55C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5783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16E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AF0D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E787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266E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19FE9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17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9AAD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9612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BB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0098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2C1A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849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35FB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9973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D1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7C77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C87A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28F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3C7D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64C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AD08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A95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449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BBC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978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329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5A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51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84B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01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11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226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A0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90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11A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F0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1F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51D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54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EC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1F6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3E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5A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726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293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8C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6A7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52B3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60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0D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A5A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70F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1F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A93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40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A9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4C7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85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93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58E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30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74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362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67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7F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6C0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39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56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BA7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244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13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0B7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2B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61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D2E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A1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F2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0EC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3B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A5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890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DC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B6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30B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7A81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C9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3C2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AF9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33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D9A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A34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89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BE6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6CE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186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BD4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FE6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E3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A19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C5B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D36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400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261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4C7D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04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94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0FB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599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C4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FC5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02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84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934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E1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C7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E89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9F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4E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A8F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B41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9B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4B5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817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BA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84F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F2A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0E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F94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40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72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3A2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9FC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DD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9BB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B8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A4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D3A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939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67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3FC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37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08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A16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64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42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3AD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40AA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57B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DE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0F5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4C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F3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60B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F6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D0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63E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5A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2C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40D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C0A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998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601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77D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58D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DC2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C5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39A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4DB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A60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BC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320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67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4FC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8D8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6C27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E5D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4D8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9846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8DE3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5AE8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309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323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45E3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9D4D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5968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3F7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B4EA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CEA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AC51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43E0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3498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6BCD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C53F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31C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DE17B3">
      <w:pPr>
        <w:rPr>
          <w:rFonts w:hint="default" w:ascii="Times New Roman" w:hAnsi="Times New Roman" w:cs="Times New Roman"/>
          <w:sz w:val="22"/>
          <w:szCs w:val="22"/>
        </w:rPr>
      </w:pPr>
    </w:p>
    <w:p w14:paraId="729FD86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077D4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IL-17E Elisa Kit Elisa Kit</w:t>
      </w:r>
    </w:p>
    <w:p w14:paraId="045C5CE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F47DC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DCFDC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18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36D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E5F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681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9C9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EC9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20B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20D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F3CD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FE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26C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B8B1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A05E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4F1B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7A5D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B1C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9A37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EFC3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9D9F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F208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43FE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34E8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2D2B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3209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1592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Interleukin-17e (il-17e), also known as IL-25, is a member of the IL-17 family. It is secreted by type 2 helper T cells (Th2) and mast cells. It is similar to IL-17 sequence and can induce NF- κ B activation stimulates the production of IL-8. Il-17e and IL-17B are ligands of cytokine receptor IL-17RB. Studies in mice have shown that il-17e may be a pro-inflammatory cytokine, which is conducive to Th2 immune response. Il-17e induces the production of other cytokines in a variety of tissues, including IL-4, IL-5 and IL-13, thereby stimulating eosinophilia. This cytokine is an important molecule regulating intestinal immunity and participates in chronic inflammation related to gastrointestinal tract. Il-17e can kill some types of cancer cells.</w:t>
      </w:r>
    </w:p>
    <w:p w14:paraId="0EC0D58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E6CF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909A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F2E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723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0AA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79D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7D1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8AF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D4441C">
      <w:pPr>
        <w:rPr>
          <w:rFonts w:hint="default" w:ascii="Times New Roman" w:hAnsi="Times New Roman" w:cs="Times New Roman"/>
          <w:b/>
          <w:bCs/>
          <w:sz w:val="28"/>
          <w:szCs w:val="28"/>
        </w:rPr>
      </w:pPr>
    </w:p>
    <w:p w14:paraId="4AE7A3D3">
      <w:pPr>
        <w:rPr>
          <w:rFonts w:hint="default" w:ascii="Times New Roman" w:hAnsi="Times New Roman" w:cs="Times New Roman"/>
          <w:b/>
          <w:bCs/>
          <w:sz w:val="28"/>
          <w:szCs w:val="28"/>
        </w:rPr>
      </w:pPr>
    </w:p>
    <w:p w14:paraId="5809CFC9">
      <w:pPr>
        <w:rPr>
          <w:rFonts w:hint="default" w:ascii="Times New Roman" w:hAnsi="Times New Roman" w:cs="Times New Roman"/>
          <w:b/>
          <w:bCs/>
          <w:sz w:val="28"/>
          <w:szCs w:val="28"/>
        </w:rPr>
      </w:pPr>
    </w:p>
    <w:p w14:paraId="6C4C4227">
      <w:pPr>
        <w:rPr>
          <w:rFonts w:hint="default" w:ascii="Times New Roman" w:hAnsi="Times New Roman" w:cs="Times New Roman"/>
          <w:b/>
          <w:bCs/>
          <w:sz w:val="28"/>
          <w:szCs w:val="28"/>
        </w:rPr>
      </w:pPr>
    </w:p>
    <w:p w14:paraId="558493E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C7D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2F70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10B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55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A071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3BF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4C5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A1C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82D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41C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C90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B4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4FE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03A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9C7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136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0F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438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A79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10B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02A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48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534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ED7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266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8B5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DB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DC0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A035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E437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A3F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16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0056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372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871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5DE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51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3D84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BDDD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EE44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8A6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EF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A6F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EE7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7E0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15F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A7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78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A8A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67D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244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37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80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F0E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29C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92F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D8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1B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832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0FD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39A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204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48D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273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0EC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C90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862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F98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58D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35B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A72B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7FA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F63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3D7C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E04E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D865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D844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268B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59CD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0311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23DD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18EA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AFB1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25B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7B0A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9BEC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673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3195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199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BCF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01C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BCB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57A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151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EB7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B2F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EAF0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CD1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24E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AC2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939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BF8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984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6AC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42F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36B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70FD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A9F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2F3C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EB32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7A08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B20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092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C92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C90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93F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9CB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FA5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445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487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D82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650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996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7BD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3D1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E2B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CFD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D55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52C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F64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D7C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049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1EDB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F806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C398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780B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4BD3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315A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EE69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9946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8E01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1BDC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C356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4D6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9A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8B3B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6D92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30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D399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63A2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ED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6BE0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DD47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84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B7BA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2FF3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A81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998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C89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120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332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D24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116D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4C49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717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1849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E1A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C07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CB3E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B79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264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395A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8DE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CA6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C6BA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6D7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BFD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12AB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882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EDD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AB07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91C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DB1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A843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332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D15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643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24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20FA9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F55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C4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AB1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D17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F0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BA2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64E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5F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9DB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34B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0A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794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BAD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7D6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5C6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046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437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C0F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B6E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A0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6A1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07D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805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3F2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8E4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DB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408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5F3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5DC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D20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C8D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66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23A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1C2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6AE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C1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A45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D91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0A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0CD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620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90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75B3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AA1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15F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043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304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5D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ABF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BEA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9E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B33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157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2B8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42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007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94E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A25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08A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E82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C5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B68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4AB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98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5C9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8CC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BF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C63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59B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C7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AF4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E2D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B6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D55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ABC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46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3C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277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BC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D0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6E5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FF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93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1B7F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4E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9A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EC0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77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143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5A3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9B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08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1BC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ED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8EC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19F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82E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0D0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75D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D7F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85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061E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8BC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A0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DE6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363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8A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23B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5EE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3B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98B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803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51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337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147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AC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0ADB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5BF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E4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222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4B7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422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D72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EF2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71C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10C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E5E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EA2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481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287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E5F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FF0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5F3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BA6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E21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574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840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E8D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313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9C9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C68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FA6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8E8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50F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401D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1091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1091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D529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1AA8FE">
    <w:pPr>
      <w:pStyle w:val="6"/>
      <w:jc w:val="both"/>
    </w:pPr>
  </w:p>
  <w:p w14:paraId="2B7C7DF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F88B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3CA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CEF2199"/>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7420</Words>
  <Characters>11567</Characters>
  <Lines>251</Lines>
  <Paragraphs>70</Paragraphs>
  <TotalTime>0</TotalTime>
  <ScaleCrop>false</ScaleCrop>
  <LinksUpToDate>false</LinksUpToDate>
  <CharactersWithSpaces>12262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2026-03-06T09:15:16Z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