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Human PARK7/DJ1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0.31–20ng/ml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＜0.06ng/ml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DJ-1是PARK7基因编码的属于肽酶C56的蛋白质家族的一个成员。它可以作为一个积极的雄激素受体介导的转录调节子。它也可以用作氧化还原敏感的分子伴侣，氧化应激传感器。</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Human PARK7/DJ1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0.31–20ng/ml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＜0.06ng/ml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DJ-1 is a member of the protein family of peptidase C56 encoded by PARK7 gene. It can act as an active androgen receptor-mediated transcriptional regulator. It can also be used as a redox sensitive molecular chaperone and oxidative stress sensor.</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