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6D4F2C">
      <w:pPr>
        <w:pStyle w:val="2"/>
        <w:bidi w:val="0"/>
        <w:jc w:val="center"/>
        <w:rPr>
          <w:rFonts w:hint="default" w:ascii="Times New Roman" w:hAnsi="Times New Roman" w:cs="Times New Roman"/>
          <w:b/>
          <w:bCs w:val="0"/>
          <w:sz w:val="36"/>
          <w:szCs w:val="36"/>
        </w:rPr>
      </w:pPr>
      <w:r>
        <w:rPr>
          <w:rFonts w:hint="eastAsia"/>
          <w:b/>
          <w:bCs/>
          <w:sz w:val="36"/>
          <w:szCs w:val="36"/>
        </w:rPr>
        <w:t>Human Aggrecan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090B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731C30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5E9445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024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DD31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4E17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27877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322E6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CE080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5250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92DAE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727AB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146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FA68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06B258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149FE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81C23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77A16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9F08C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CD0E5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B973B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CECAF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D0FF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DEE4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38FC1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57495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B519F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F0A988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聚集蛋白聚糖，也称为软骨特异性蛋白聚糖核心蛋白（CSPCP）或硫酸软骨素蛋白聚糖1，是一种在人类中由ACAN基因编码的蛋白质。它是软骨结构和关节功能的关键组成部分。聚蛋白聚糖使椎间盘和软骨具有抵抗压缩载荷的能力。聚集蛋白聚糖的局部高浓度提供了正常组织功能所需的渗透特性，GAG产生的膨胀压力抵消了组织上的压缩负荷。这种功能依赖于组织细胞外基质中高浓度的GAG/aggrecan。此外，聚集蛋白聚糖在大脑神经元间细胞外空间的组织中起着重要作用。</w:t>
      </w:r>
    </w:p>
    <w:p w14:paraId="43EE0B0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19135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E329C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4355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C44A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00F48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A49F04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536EA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41BF4E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9045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362B4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98E6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9AD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C774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2B27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8574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DF88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A6CC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35F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9F6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B46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A93A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EBCE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D961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242B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42D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4895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DF3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4F0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171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AA6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B4F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FE50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ACD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408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57C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DDB9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9038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2A2E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2BB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F52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0" w:hRule="atLeast"/>
        </w:trPr>
        <w:tc>
          <w:tcPr>
            <w:tcW w:w="3969" w:type="dxa"/>
            <w:vAlign w:val="center"/>
          </w:tcPr>
          <w:p w14:paraId="68C537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86FE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69E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F7F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3BB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3A12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12F08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B51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DDB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71A2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4F8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A55F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E3ED8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773F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9E4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0A7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FD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95F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F7FF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B5F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AC9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EE6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0D8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B17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2147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72DF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AD5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3F12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FED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A46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4E1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428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F571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14B3F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C72E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0FD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4E86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84A35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0EA4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5B738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36F57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F54C2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10FB3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8C4D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AF34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2ADCE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62492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64A2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4BA8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669A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BF36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20822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B710DF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36B0C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19185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7B4E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39D0F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CAAF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D70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044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90F8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5B7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51C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A8D1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A177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0ABE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80A0C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0E87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B400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646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670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B002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C4F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C231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4064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A0BD1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78457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F52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BFB2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D33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E69C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13C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06F5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F953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A0C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7984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044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90E44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8757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0B9C5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138F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A763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6404A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D169F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70F4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29D638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027C7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34B8C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C5C9B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9D9F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52DE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47C66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2CC7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987B4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661D1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916122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097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C41EBB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6130B4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D5D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A2869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061C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B16D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5BF5C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B1DDC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3F5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F7315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5712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CB63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E66C0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9CEE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B58A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3A74C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563C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242A6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3A27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9C03D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8269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DD7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2EA10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3C8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13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D95D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28C7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3B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EE769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193F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C2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AB7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AF16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DD9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B000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3FEB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80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3482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07E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F74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2CE6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0C043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619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1F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D2DE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544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54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BE15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B49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85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A5E1E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B65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8D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BB1B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0100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AD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34D3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89A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1D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9971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6456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5E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4DF95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2D6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4C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984F7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6DB9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46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4382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169F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D3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8CA1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90D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69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495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7B62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2D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D7096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662A6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73B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B397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939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7FC2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402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9A9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5EAB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5B9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9C2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9440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FA4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09B8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61F5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236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9C9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70CD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281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1BD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E4375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892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18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DBEA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E36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12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F227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B945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AF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F583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CD7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F8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2561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AA2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3A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4E0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E84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C9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1DD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97CF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19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E1C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48B0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3C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0D5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CCA6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70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4120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734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FA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A28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8358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D5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FAB8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14D8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79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53FA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D523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46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8A2F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060A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D3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7E0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7435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6F51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EC0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50E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CB2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B05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A1EF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F464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130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8291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5AA9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83C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C2DE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A48F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DE1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D339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5488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3F1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BC9E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F5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1A8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AF9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46CF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F77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0EA8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D43F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6D9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7186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83F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2D7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CA6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2E30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C3890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7EDE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382D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5553B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03B1A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E8F36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2AEF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E215B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7620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D44B6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A77B7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F4497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12DCA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D551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BFEF5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BD279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5612D03">
      <w:pPr>
        <w:rPr>
          <w:rFonts w:hint="default" w:ascii="Times New Roman" w:hAnsi="Times New Roman" w:cs="Times New Roman"/>
          <w:sz w:val="22"/>
          <w:szCs w:val="22"/>
        </w:rPr>
      </w:pPr>
    </w:p>
    <w:p w14:paraId="5859850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47DE1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Aggrecan Elisa Kit</w:t>
      </w:r>
    </w:p>
    <w:p w14:paraId="2C7D843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48AB71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7C60C8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5809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5F2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F024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D70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9A5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500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0FAB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8A1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1E7C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F895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656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785F6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46D3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DD58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DFB4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98A8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25E8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A8DB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2180D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F98F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D956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75FC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F09ED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4B14C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02FBC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Aggrecan, also known as cartilage-specific proteoglycan core protein (CSPCP) or chondroitin sulfate proteoglycan 1, is a protein that in humans is encoded by the ACAN gene. It is a critical component for cartilage structure and the function of joints. Aggrecan provides intervertebral disc and cartilage with the ability to resist compressive loads. The localized high concentrations of aggrecan provide the osmotic properties necessary for normal tissue function with the GAGs producing the swelling pressure that counters compressive loads on the tissue. This functional ability is dependent on a high GAG/aggrecan concentration being present in the tissue extracellular matrix. Also, Aggrecan plays an important role in the organization of the extracellular spaces between neurons in the brain.</w:t>
      </w:r>
    </w:p>
    <w:p w14:paraId="4850051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AB576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104CF9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248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0694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4C6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4740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130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EE5A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BF0B552">
      <w:pPr>
        <w:rPr>
          <w:rFonts w:hint="default" w:ascii="Times New Roman" w:hAnsi="Times New Roman" w:cs="Times New Roman"/>
          <w:b/>
          <w:bCs/>
          <w:sz w:val="28"/>
          <w:szCs w:val="28"/>
        </w:rPr>
      </w:pPr>
    </w:p>
    <w:p w14:paraId="05690DB4">
      <w:pPr>
        <w:rPr>
          <w:rFonts w:hint="default" w:ascii="Times New Roman" w:hAnsi="Times New Roman" w:cs="Times New Roman"/>
          <w:b/>
          <w:bCs/>
          <w:sz w:val="28"/>
          <w:szCs w:val="28"/>
        </w:rPr>
      </w:pPr>
    </w:p>
    <w:p w14:paraId="1EA44E9E">
      <w:pPr>
        <w:rPr>
          <w:rFonts w:hint="default" w:ascii="Times New Roman" w:hAnsi="Times New Roman" w:cs="Times New Roman"/>
          <w:b/>
          <w:bCs/>
          <w:sz w:val="28"/>
          <w:szCs w:val="28"/>
        </w:rPr>
      </w:pPr>
    </w:p>
    <w:p w14:paraId="79143322">
      <w:pPr>
        <w:rPr>
          <w:rFonts w:hint="default" w:ascii="Times New Roman" w:hAnsi="Times New Roman" w:cs="Times New Roman"/>
          <w:b/>
          <w:bCs/>
          <w:sz w:val="28"/>
          <w:szCs w:val="28"/>
        </w:rPr>
      </w:pPr>
    </w:p>
    <w:p w14:paraId="0C0ECF0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2B7E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19E8C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A9B6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0A8D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2B55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59BC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5ED7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E71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666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3847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B64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C03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C26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5F22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912A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8ED1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8F77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101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207E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117E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08F8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BDD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2212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ACCB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B17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E7F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E82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F468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CA971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873C4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6EE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CD2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9A92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50C2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902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62AE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9FF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2B26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6526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817AB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7FD7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754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897E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8899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85E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974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9E09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97C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211D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17F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4F4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A62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178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5937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295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C48F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C963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913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C4EB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18C3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23C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41E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691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C34B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59A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717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926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95B3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529F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21B1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68626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79D59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56C94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3B8B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46B5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872A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9F5EB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DF272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FA0C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18648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FC3F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73C6FE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1955C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ACB3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8B5AE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FCF0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3CAA1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21412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BBD8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C514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E24F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030B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ECC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F72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E472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AE4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27C2A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AC30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2F9C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8DC7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18E3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2DC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BDEF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429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E9E49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EAC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209FE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2977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0230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12561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AE7E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4AC8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73B5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E32A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CF08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430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46D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C14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2D56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0376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A12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4BC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9584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7689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C24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B257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531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B627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C0F3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6E6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E0E0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726E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74116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9E8EA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EAA81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8A576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DEB5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B6F0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CC6C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D137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7E27A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E01A0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FE55A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D287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0D38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BC98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EB388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5D2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05BF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1EAA6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2FD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427E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0BA46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F57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A48E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FAC45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938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4E93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F55A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064E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7C28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940E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19DD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96A0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82F61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C5600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F28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9A94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1DD6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927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B7FA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A0EE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D32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3E7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39641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DC2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0B2A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F00C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1FB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9014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55CD3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E80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926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B6EAF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670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CBB2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4E5A4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F66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D950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EEC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213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F84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8679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C5D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3AA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23F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5EAD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CF5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1D2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4723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5E0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96A4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3AFD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FB8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8C40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71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838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629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F833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D80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5D89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C96E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F42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C2C2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B9C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D1F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017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94BE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53D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84E6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27C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94B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C4E4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30C2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ED1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087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364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7F8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021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2AB6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3B9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F807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1B2F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2D8D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997B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EB9B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0DD5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290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F551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0293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6F5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CF21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BB373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562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9B2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57A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FF5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D61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1A1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589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88F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82C1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5E2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B6C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402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5FED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76E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878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19E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464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0B58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A406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A01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C2A7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326A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74C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F1E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8ED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E2B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3693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32E0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3D2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D6E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2274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D8F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A32F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A08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C67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E25F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3BA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54E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310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AA6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39F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7950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B0076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DE1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95E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650D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F1E0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DB78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3761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DF3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B2E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5EE8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D9E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E63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8256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878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3423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DAA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48B6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7ED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68D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9203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C27A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3F03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F821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607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9654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13F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998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54C4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9291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F22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6DE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24CA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E8D8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B5E2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BABD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85CD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EF2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4D83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780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3D5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C4F4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D25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D874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329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F91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B02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9B58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37CC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8DF0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DBD61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8DBD61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DC63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2A94EC3">
    <w:pPr>
      <w:pStyle w:val="6"/>
      <w:jc w:val="both"/>
    </w:pPr>
  </w:p>
  <w:p w14:paraId="3B37ECC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F31C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D70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4E5E7D"/>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9754</Words>
  <Characters>23492</Characters>
  <Lines>251</Lines>
  <Paragraphs>70</Paragraphs>
  <TotalTime>0</TotalTime>
  <ScaleCrop>false</ScaleCrop>
  <LinksUpToDate>false</LinksUpToDate>
  <CharactersWithSpaces>26462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2026-03-09T00:52:12Z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