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E76D4">
      <w:pPr>
        <w:pStyle w:val="2"/>
        <w:bidi w:val="0"/>
        <w:jc w:val="center"/>
        <w:rPr>
          <w:rFonts w:hint="default" w:ascii="Times New Roman" w:hAnsi="Times New Roman" w:cs="Times New Roman"/>
          <w:b/>
          <w:bCs w:val="0"/>
          <w:sz w:val="36"/>
          <w:szCs w:val="36"/>
        </w:rPr>
      </w:pPr>
      <w:r>
        <w:rPr>
          <w:rFonts w:hint="eastAsia"/>
          <w:b/>
          <w:bCs/>
          <w:sz w:val="36"/>
          <w:szCs w:val="36"/>
        </w:rPr>
        <w:t>Human AchE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4A6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8B3E5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0564AB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1E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900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EEB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BBD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A7A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F57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E9D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BC4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C16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EC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05D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A26D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C165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75C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C38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024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A51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A961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42D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E8BB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B3E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AD3B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C02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8D2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8718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乙酰胆碱酯酶，简称AchE，是生物神经传导中的一种关键性酶，在胆碱能突触间，该酶能降解乙酰胆碱，终止神经递质对突触后膜的兴奋作用，保证神经信号在生物体内的正常传递。具有羧肽酶和氨肽酶的活性。乙酰胆碱酯酶参与细胞的发育和成熟，能促进神经元发育和神经再生。</w:t>
      </w:r>
    </w:p>
    <w:p w14:paraId="72F53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9F18E9">
      <w:pPr>
        <w:ind w:firstLine="441" w:firstLineChars="0"/>
        <w:rPr>
          <w:rFonts w:hint="default" w:ascii="Times New Roman" w:hAnsi="Times New Roman" w:cs="Times New Roman"/>
        </w:rPr>
      </w:pPr>
    </w:p>
    <w:p w14:paraId="52BE6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E3F5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3F0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DA5D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0E59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FE8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087C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5748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11C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139F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CDA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134C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E4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08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EEE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B9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2CA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D5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E0B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571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52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81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76A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EC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CBB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94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AF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FE9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41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052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2A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C7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ECF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B8A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DF3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BD2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5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4F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E5B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E1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49F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77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94B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AD5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50F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9E4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6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E97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8FAC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28E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BE3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545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E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84C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22F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C9C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E19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D17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6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27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38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D42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F5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9E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3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5B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D7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6BC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5C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6F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4F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843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FB7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CF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81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E4C6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055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BD0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8E6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8476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F9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1A2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0AF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F96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DF55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FC9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2745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0DDD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109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31F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4F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DBF2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88B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2D0E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002C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0FBB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AC75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D9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CB4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4FA4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9E9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94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B8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4B9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E8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29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E0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F57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AAB4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EE8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7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A4B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9C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79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99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BA80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4CB1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6752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2E6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52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E1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F7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984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D5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31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70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4E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558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07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DFD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61F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63C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1EE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04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F89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2E69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C32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FD23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62E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147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E28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EBD7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BD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284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948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276E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C2A7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B8C8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86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5895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7F8D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7E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595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049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86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DA2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8E1D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0D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EF2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9E9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A65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F77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A81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AE5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DBD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422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EFF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342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CC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EB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D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2FF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70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F2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2C9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AF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5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03E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C7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B9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FA1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A0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7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62B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36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8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DF7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12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5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608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689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66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D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E47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93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A2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30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34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90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B5D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A3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F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D9A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3D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11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4E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84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F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51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ED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37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E71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76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4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F4B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49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52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17D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B9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1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C13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9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52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230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C0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6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01E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4D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6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2B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18B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46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28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1E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25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9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D2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E9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0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AF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D6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3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DA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6A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3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9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0F36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EB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92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2F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3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5D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4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E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7F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F6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84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44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B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57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51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A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0E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15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5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43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FE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37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3B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3C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19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0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2C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D0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55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BF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2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60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AD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0E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B5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8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61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10F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86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2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BB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19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F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76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C4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7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A41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69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3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33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3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B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97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C1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6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CB3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F8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C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19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0E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9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EC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A4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A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78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85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7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DA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BEC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5EC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F57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133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D4F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929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F44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0F4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7D0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225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A2D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5EF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7C3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BB3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2B5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506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32D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3A08C7">
      <w:pPr>
        <w:rPr>
          <w:rFonts w:hint="default" w:ascii="Times New Roman" w:hAnsi="Times New Roman" w:cs="Times New Roman"/>
          <w:sz w:val="22"/>
          <w:szCs w:val="22"/>
        </w:rPr>
      </w:pPr>
    </w:p>
    <w:p w14:paraId="276716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BF28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AchE Elisa Kit</w:t>
      </w:r>
    </w:p>
    <w:p w14:paraId="40FBEB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0DAFD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DE16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33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E90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0A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01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03A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77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116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777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AD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B4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F11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E63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542E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71E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CB02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18D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C82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050E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3DF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98DB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F06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4E2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067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A5F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953B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Acetylcholinesterase, abbreviated as ache, is a key enzyme in biological nerve transmission. Between cholinergic synapses, the enzyme can degrade acetylcholine, terminate the excitatory effect of neurotransmitters on postsynaptic membrane, and ensure the normal transmission of nerve signals in organisms. </w:t>
      </w:r>
      <w:bookmarkStart w:id="0" w:name="_GoBack"/>
      <w:bookmarkEnd w:id="0"/>
      <w:r>
        <w:rPr>
          <w:rFonts w:hint="eastAsia"/>
        </w:rPr>
        <w:t>It has the activities of carboxypeptidase and aminopeptidase. Acetylcholinesterase is involved in the development and maturation of cells and can promote the development and regeneration of neurons.</w:t>
      </w:r>
    </w:p>
    <w:p w14:paraId="3690F8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614B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0229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FB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D9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1D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0D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6A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D9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06442A">
      <w:pPr>
        <w:rPr>
          <w:rFonts w:hint="default" w:ascii="Times New Roman" w:hAnsi="Times New Roman" w:cs="Times New Roman"/>
          <w:b/>
          <w:bCs/>
          <w:sz w:val="28"/>
          <w:szCs w:val="28"/>
        </w:rPr>
      </w:pPr>
    </w:p>
    <w:p w14:paraId="21BE94AB">
      <w:pPr>
        <w:rPr>
          <w:rFonts w:hint="default" w:ascii="Times New Roman" w:hAnsi="Times New Roman" w:cs="Times New Roman"/>
          <w:b/>
          <w:bCs/>
          <w:sz w:val="28"/>
          <w:szCs w:val="28"/>
        </w:rPr>
      </w:pPr>
    </w:p>
    <w:p w14:paraId="45FFF120">
      <w:pPr>
        <w:rPr>
          <w:rFonts w:hint="default" w:ascii="Times New Roman" w:hAnsi="Times New Roman" w:cs="Times New Roman"/>
          <w:b/>
          <w:bCs/>
          <w:sz w:val="28"/>
          <w:szCs w:val="28"/>
        </w:rPr>
      </w:pPr>
    </w:p>
    <w:p w14:paraId="00CD7A61">
      <w:pPr>
        <w:rPr>
          <w:rFonts w:hint="default" w:ascii="Times New Roman" w:hAnsi="Times New Roman" w:cs="Times New Roman"/>
          <w:b/>
          <w:bCs/>
          <w:sz w:val="28"/>
          <w:szCs w:val="28"/>
        </w:rPr>
      </w:pPr>
    </w:p>
    <w:p w14:paraId="2AFB55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3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0292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B8E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40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499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E08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A8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C2E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AC8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0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03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55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63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E26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D26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CF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9D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EF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795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C6B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B26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8F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DA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8E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11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3A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0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E5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58F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A08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4BE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14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35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792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FFB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F02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B5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D2D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1E4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AF6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00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90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3B8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505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AA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AA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56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415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FD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D7D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A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EB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571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6F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F2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F3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E8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B9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796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ED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62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AE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B0F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D1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79B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43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63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7ED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691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29F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473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B26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4B6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9A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35B3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7362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3555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0CA3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4D9E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B9A8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C302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89A7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D9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081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778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7E7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06E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6D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8C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77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24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2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139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5C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51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B99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0F2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A3F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E5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64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C0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0B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6C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547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593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141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87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D74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E06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EA5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FD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9A7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AAD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F2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1C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F7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B7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47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096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37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030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859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A4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AA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3B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CC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35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40B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E9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57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69D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FFA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391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AD3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A62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806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09C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CF1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F4F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468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513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30B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AD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9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3D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38B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BE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FF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05B8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D4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95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9C9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C32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17A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08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81B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90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97A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31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C6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050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C4D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87A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B1A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8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63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B4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0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66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B13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C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BB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2C3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F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24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93E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9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8D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664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9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85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3CE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3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D5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E7A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DF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2A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81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2A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B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9B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DD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D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9E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3C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4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F04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A8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61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1E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50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7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07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FC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3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34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DC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12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9E8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79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E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27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36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2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BA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25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F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F3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65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C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4C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FE0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55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74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6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6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8C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88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E6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05FF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F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9E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47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4B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3D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42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2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51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7C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F7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80D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4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B4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4F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6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6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05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D4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1E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10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8B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0A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A4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AA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E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46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F3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D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BA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C0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7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96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B6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D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10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54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8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25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B8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A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9B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81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0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C1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9B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7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E9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2C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E0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32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1E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0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ED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690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F2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F5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22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CD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6018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87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ED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0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A5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61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7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B1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FF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C6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71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C6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D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94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4A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D822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7B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9A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AD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7D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5D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7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8F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B7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1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7A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D9F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8F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E70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10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1E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D2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FF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1C4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D38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D5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42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90F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45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59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94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29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115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D58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7F8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A7F8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4B6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7273D5">
    <w:pPr>
      <w:pStyle w:val="6"/>
      <w:jc w:val="both"/>
    </w:pPr>
  </w:p>
  <w:p w14:paraId="0D2A76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8BB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0AB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9805E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9275</Words>
  <Characters>21234</Characters>
  <Lines>251</Lines>
  <Paragraphs>70</Paragraphs>
  <TotalTime>4</TotalTime>
  <ScaleCrop>false</ScaleCrop>
  <LinksUpToDate>false</LinksUpToDate>
  <CharactersWithSpaces>23814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2026-03-16T05:30:39Z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