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5FA734">
      <w:pPr>
        <w:pStyle w:val="2"/>
        <w:bidi w:val="0"/>
        <w:jc w:val="center"/>
        <w:rPr>
          <w:rFonts w:hint="default" w:ascii="Times New Roman" w:hAnsi="Times New Roman" w:cs="Times New Roman"/>
          <w:b/>
          <w:bCs w:val="0"/>
          <w:sz w:val="36"/>
          <w:szCs w:val="36"/>
        </w:rPr>
      </w:pPr>
      <w:r>
        <w:rPr>
          <w:rFonts w:hint="eastAsia"/>
          <w:b/>
          <w:bCs/>
          <w:sz w:val="36"/>
          <w:szCs w:val="36"/>
        </w:rPr>
        <w:t>Human β galactosidase (βGAL)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E8C3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D561F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180CA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07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EF6F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455C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DC1E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67DD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6AC8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DD3E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4582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A9C3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E1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AFCF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46C09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7A392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1366C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756FC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440F5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6E829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6A836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B4C2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C026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92A0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1913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2343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7EEC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8E785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β-半乳糖苷酶是一种糖苷外切酶，专门水解在半乳糖和其有机部分之间的β- 糖苷键。它也可能裂解岩藻糖和阿拉伯糖所形成的糖苷，但是效率比较低。</w:t>
      </w:r>
    </w:p>
    <w:p w14:paraId="0DAF3F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6209D5">
      <w:pPr>
        <w:ind w:firstLine="441" w:firstLineChars="0"/>
        <w:rPr>
          <w:rFonts w:hint="default" w:ascii="Times New Roman" w:hAnsi="Times New Roman" w:cs="Times New Roman"/>
        </w:rPr>
      </w:pPr>
    </w:p>
    <w:p w14:paraId="4F92CC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1097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F85E9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4CC7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1737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B3AD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E38A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40BF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8581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08DDA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024C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0CB7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0A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876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CF6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EEE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319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A1E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277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929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2A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36F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F27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A7F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FE0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76D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EAB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3A0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9EE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364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01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DF5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B66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BD8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B92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D3D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D0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7D6B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DB7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E44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C4A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C3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C10C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562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F34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287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3C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9A61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0285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960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153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96A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57A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9119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FE1B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041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AB1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BA1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94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F06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AB9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DA7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A23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9F1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7D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A4A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F10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AC7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1FB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84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789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EE5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1C1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5EC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91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61934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9B9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ED9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A87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21A7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9461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CA81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F5F8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FC7D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0FC8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F76B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8C4A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78CD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6A84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CF46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22CE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6B9C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36A0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41097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7D55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BED4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7FE0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C8A1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AC45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7898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147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264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755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D41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42F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A83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566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A41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2D0F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615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536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432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9DB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88E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070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5430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0A77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AED4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20E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C7F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CB9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049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C5A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8BF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6F5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FAC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B1E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2C1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14F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5F68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C438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23F4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DCF7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8750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E89E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B78F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1826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70B0F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9DCF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192E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EC78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F8D1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F195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7F2C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5260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2626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44C4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E4747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23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0A73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7D26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2E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DA82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CFB0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4D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1719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FEAC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05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136B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0001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06E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7BB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69B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251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B25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61E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840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65D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F90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A7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69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993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27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B3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75F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194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8E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FC1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1C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40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AC2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A8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07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97D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EA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D3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C12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8C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3D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8D7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BF66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C1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90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458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69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91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44E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D3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54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F24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D2C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FE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EBA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D2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AF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754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49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86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074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7BE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A8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E14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88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69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E2D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60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66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9B2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9F6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08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552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1F7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32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FAB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95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43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4BD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6919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46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368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28C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EC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642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D01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B8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D41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646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FB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4F0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640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1A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8EF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069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54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A16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649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0749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60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3A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A6E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78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AB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1BC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6E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33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A6A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EF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47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93B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F0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FB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EE1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E4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BF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41D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170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B0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B73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90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B2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6C2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64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A8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24A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8F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6C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DA8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8A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6C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455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1D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B1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F48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9BB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39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380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75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ED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509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2324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5A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BF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A9D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B3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C6A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26A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B2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C91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B69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B1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FBE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843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63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C7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668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AF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9DB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1AB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B2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5EF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A6D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B78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672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A8E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73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F0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8C4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160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D6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DF0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72F3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D2B1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BB31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2623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8119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F87B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2BA6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E39D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68C2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90A1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96DF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0F5F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F8A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D9D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8293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7F9F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41EF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F3CC91">
      <w:pPr>
        <w:rPr>
          <w:rFonts w:hint="default" w:ascii="Times New Roman" w:hAnsi="Times New Roman" w:cs="Times New Roman"/>
          <w:sz w:val="22"/>
          <w:szCs w:val="22"/>
        </w:rPr>
      </w:pPr>
    </w:p>
    <w:p w14:paraId="3A842F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77E0E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β galactosidase (βGAL) Elisa Kit</w:t>
      </w:r>
    </w:p>
    <w:p w14:paraId="3610936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941AA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496D8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FE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AD68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645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20B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A2A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0C5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8E4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59C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7C3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3E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892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59CB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C38D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EAE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DB12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A3DA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8A77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08264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4F50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4327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E6C2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67BA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7433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8B07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09B4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β- Galactosidase is an exoglycosidase that specifically hydrolyzes the β- Glycosidic bond. It may also cleave the glycosides formed by fucose and arabinose, but the efficiency is relatively low</w:t>
      </w:r>
    </w:p>
    <w:p w14:paraId="0075EB2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011F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F93F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C74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3E0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A5C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237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415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D19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BCC1E3">
      <w:pPr>
        <w:rPr>
          <w:rFonts w:hint="default" w:ascii="Times New Roman" w:hAnsi="Times New Roman" w:cs="Times New Roman"/>
          <w:b/>
          <w:bCs/>
          <w:sz w:val="28"/>
          <w:szCs w:val="28"/>
        </w:rPr>
      </w:pPr>
    </w:p>
    <w:p w14:paraId="78F4D3FA">
      <w:pPr>
        <w:rPr>
          <w:rFonts w:hint="default" w:ascii="Times New Roman" w:hAnsi="Times New Roman" w:cs="Times New Roman"/>
          <w:b/>
          <w:bCs/>
          <w:sz w:val="28"/>
          <w:szCs w:val="28"/>
        </w:rPr>
      </w:pPr>
    </w:p>
    <w:p w14:paraId="2C91B3FD">
      <w:pPr>
        <w:rPr>
          <w:rFonts w:hint="default" w:ascii="Times New Roman" w:hAnsi="Times New Roman" w:cs="Times New Roman"/>
          <w:b/>
          <w:bCs/>
          <w:sz w:val="28"/>
          <w:szCs w:val="28"/>
        </w:rPr>
      </w:pPr>
    </w:p>
    <w:p w14:paraId="0E2AC35F">
      <w:pPr>
        <w:rPr>
          <w:rFonts w:hint="default" w:ascii="Times New Roman" w:hAnsi="Times New Roman" w:cs="Times New Roman"/>
          <w:b/>
          <w:bCs/>
          <w:sz w:val="28"/>
          <w:szCs w:val="28"/>
        </w:rPr>
      </w:pPr>
    </w:p>
    <w:p w14:paraId="0419777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E4D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7A92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06A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12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3355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627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7F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D37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D2D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783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E84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A5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B1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D16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C90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CF2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26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49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64C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BDD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71C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53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6D1E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B36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533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ECE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1A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738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C437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2C89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7B7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E1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85D4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0B2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6F3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854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CE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03D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CDB0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AF42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678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0C0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947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310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DA1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CED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7E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43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A99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FDA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FFE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61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F5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562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21F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CDB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9A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BE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82D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F01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972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EB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020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1AF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892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BC2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576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CAD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669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707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D459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4D8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B64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4DB6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B442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CE49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9F4A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E7D9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6A57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0A4C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6328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4DCE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88D7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D32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D1E2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66AC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002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5C01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AE1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C08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D2B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DF6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9F0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E3A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78E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32A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816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C9A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587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791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F4B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EA6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76E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AE2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8972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547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2A38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877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F4AC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86CE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E11F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590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D75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936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385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80D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073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344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1E9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7F2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334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F66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F00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643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E5E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983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47A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1E7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67F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ACF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56E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073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591E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7B33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0B6B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EE7C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31FE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7EFF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AF35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1D87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9861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A0B94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B656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F72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E5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2E4D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158F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CD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964D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53B2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29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002F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DCC5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43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457E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901C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64F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72A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9D9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D50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5CB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EBF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BFB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336A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11A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7368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187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768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F07F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906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CEC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D20C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2F6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BD9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13C7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0CE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B0E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F90E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2AD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E49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C71D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290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534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98AD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DAA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2C1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C0C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1D4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7CF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CA8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482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ED0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289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B4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28C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22E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89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AB0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F71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B36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BFD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39E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3B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8BF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1F9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65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508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351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C3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833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522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D3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4E2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A13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EE2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758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D5D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82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391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8A0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D8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467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94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43A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4F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8A9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F67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EB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996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105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1E9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79F6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75A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D9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A2E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220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62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6E4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FF4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B4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3C7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0A4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EA1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C1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E06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FA5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D0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8F4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8F8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FD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BCE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5F9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65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CAD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259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E05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426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437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19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836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51A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DA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BAE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58C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17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CA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28D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A1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6F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78A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24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361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5C4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1D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A7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8DD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D5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84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967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02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98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0C9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5E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B6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422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0AD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1C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F90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9BA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74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367C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4CC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78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24B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2B8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FC2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607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9E6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73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EA9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A71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E2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4E8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2A4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EA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2E97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3D7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FA7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361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F28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01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615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0F3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2B0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A71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8C3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784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478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BDD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0A0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5D7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5BE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0D4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ED2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6EF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98C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2C7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8D0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953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0ED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BB8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DF8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647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197D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5711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5711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5115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1C8631">
    <w:pPr>
      <w:pStyle w:val="6"/>
      <w:jc w:val="both"/>
    </w:pPr>
  </w:p>
  <w:p w14:paraId="5DC39F2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0D12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BABA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7E3B8D"/>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9183</Words>
  <Characters>20922</Characters>
  <Lines>251</Lines>
  <Paragraphs>70</Paragraphs>
  <TotalTime>3795</TotalTime>
  <ScaleCrop>false</ScaleCrop>
  <LinksUpToDate>false</LinksUpToDate>
  <CharactersWithSpaces>23469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2026-03-16T00:50:01Z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