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879262">
      <w:pPr>
        <w:pStyle w:val="2"/>
        <w:bidi w:val="0"/>
        <w:jc w:val="center"/>
        <w:rPr>
          <w:rFonts w:hint="default" w:ascii="Times New Roman" w:hAnsi="Times New Roman" w:cs="Times New Roman"/>
          <w:b/>
          <w:bCs w:val="0"/>
          <w:sz w:val="36"/>
          <w:szCs w:val="36"/>
        </w:rPr>
      </w:pPr>
      <w:r>
        <w:rPr>
          <w:rFonts w:hint="eastAsia"/>
          <w:b/>
          <w:bCs/>
          <w:sz w:val="36"/>
          <w:szCs w:val="36"/>
        </w:rPr>
        <w:t>Human jak3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A286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DBAFE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3693B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C4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4680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4EE0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0E58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66BA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9875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F9F43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A9E4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5ACA2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0C1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6ABF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8DE92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54773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FA842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0A7F8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1A85B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3329B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D8E3E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4FFC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43DB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FF64C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3231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4C5A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565F3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B4607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JAK3是19号染色体的基因，该基因编码的蛋白是参与细胞因子受体介导的细胞内信号转导的酪氨酸激酶家族的成员。它主要在免疫细胞中表达，并通过白介素受体的酪氨酸磷酸化传递信号。该基因突变与常染色体SCID(严重联合免疫缺陷病)有关。</w:t>
      </w:r>
    </w:p>
    <w:p w14:paraId="204D6E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543670">
      <w:pPr>
        <w:ind w:firstLine="441" w:firstLineChars="0"/>
        <w:rPr>
          <w:rFonts w:hint="default" w:ascii="Times New Roman" w:hAnsi="Times New Roman" w:cs="Times New Roman"/>
        </w:rPr>
      </w:pPr>
    </w:p>
    <w:p w14:paraId="40E293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6923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EB18F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8D6CF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D30A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B0F98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99B4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C787A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C4CA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4BD1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B75A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3E38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F0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314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9AE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832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7FC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B6D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9C4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4E5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4F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F5B6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093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FED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2834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2710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256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737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18E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8CF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29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324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3BD5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909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DC8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F49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3C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09A5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23E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DA2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C0D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BB6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001B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D1B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2D781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3B7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69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775E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151E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F91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ABD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0B8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58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1947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C4F6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B4F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E4D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E92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DE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667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E2E3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04C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BD9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6FF0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98A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3BE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BCE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E0A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D65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10A388">
        <w:tblPrEx>
          <w:tblCellMar>
            <w:top w:w="0" w:type="dxa"/>
            <w:left w:w="108" w:type="dxa"/>
            <w:bottom w:w="0" w:type="dxa"/>
            <w:right w:w="108" w:type="dxa"/>
          </w:tblCellMar>
        </w:tblPrEx>
        <w:trPr>
          <w:trHeight w:val="567" w:hRule="atLeast"/>
        </w:trPr>
        <w:tc>
          <w:tcPr>
            <w:tcW w:w="3969" w:type="dxa"/>
            <w:vAlign w:val="center"/>
          </w:tcPr>
          <w:p w14:paraId="1E6DB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B9F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706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D9B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CC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8E2E1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A133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DC3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EBE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7EA3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80D0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DDAF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5F2D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10E5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3EF8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3D0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1732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BB8B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945D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DA05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8F10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73E64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A57B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40F64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74873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0E61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45B0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D6A9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EF87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3F36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A66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9FB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504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3DE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A75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B85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AB7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7C3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5419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6BB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201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5D6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936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DFF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3F56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9AB1D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3DDF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8D28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F95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141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1FD0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737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880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30F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93F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AC07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A47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8FEE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E12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97E03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0A01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D63D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B357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1BF1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2B1F6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E836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55AF0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FC7E7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0393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9BD0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08EC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3200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07CB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9719E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34EA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DF35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659E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0BECF9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D5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4168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D255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9B3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17D1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55F59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70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369C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79C9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EF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01EBC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089D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BCBE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FA4F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2E87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7AE9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84F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5F3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809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020D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D71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04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C24C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541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06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DC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5B1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E65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BC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CB9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50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7F3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FA7C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EF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C7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D0F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48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8F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79E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FCF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8C4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25D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8D5F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E9E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8B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9596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54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F2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357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C8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C1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0F8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47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03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9DFC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05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A1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159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17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81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C32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5B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B7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758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9A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A6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22D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73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EE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0BF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83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1A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5FDF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F0F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42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9227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D6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97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E29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4201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83B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341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3C3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26C1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6DD1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D6A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7F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5DB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DD6E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79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0A6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278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6F21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7EB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2B00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09EE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D53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D388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3513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5F3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FA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41C9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B79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DF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0AD4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9FD4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78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8A0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7D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1C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DF1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DAB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0A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CB20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2C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B1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B2D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CC5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9E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08C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1B2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2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A32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9C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14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894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55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DA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514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5FB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2E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6A2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74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28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785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33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C2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2CD7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782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F5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1EE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1ADA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67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179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A85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D32F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55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2DA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EA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D97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5C4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022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EFA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6FE1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22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CF8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F10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E7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4AD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AAD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9A6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98E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17B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A3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BA6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D5D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D5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D1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2E7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599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89B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421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E38B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5A86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F201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17F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3DB3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A395F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34DA7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0F2BC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044C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62D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ABE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EE8B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726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E74F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5376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3B76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DD0A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6CE183">
      <w:pPr>
        <w:rPr>
          <w:rFonts w:hint="default" w:ascii="Times New Roman" w:hAnsi="Times New Roman" w:cs="Times New Roman"/>
          <w:sz w:val="22"/>
          <w:szCs w:val="22"/>
        </w:rPr>
      </w:pPr>
    </w:p>
    <w:p w14:paraId="0276BDF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4BD81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jak3 Elisa Kit</w:t>
      </w:r>
    </w:p>
    <w:p w14:paraId="6AB03CE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80F9C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B315C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41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432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DFC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E74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063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3BC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116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E8E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308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64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8E4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E77F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E77E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CF5A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72DD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3F60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F640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13F9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8FD9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E8BD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2D12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636F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361D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DA17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D60A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JAK3 is a gene on chromosome 19. The protein encoded by JAK3 is a member of the tyrosine kinase family involved in cytokine receptor-mediated intracellular signal transduction. It is mainly expressed in immune cells and transmits signals through tyrosine phosphorylation of interleukin receptors. This gene mutation is associated with autosomal SCID (severe combined immunodeficiency disease).</w:t>
      </w:r>
    </w:p>
    <w:p w14:paraId="485B24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8307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D133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60D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1DD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355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A59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C3C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DAF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98FBB3C">
      <w:pPr>
        <w:rPr>
          <w:rFonts w:hint="default" w:ascii="Times New Roman" w:hAnsi="Times New Roman" w:cs="Times New Roman"/>
          <w:b/>
          <w:bCs/>
          <w:sz w:val="28"/>
          <w:szCs w:val="28"/>
        </w:rPr>
      </w:pPr>
    </w:p>
    <w:p w14:paraId="6C8D3349">
      <w:pPr>
        <w:rPr>
          <w:rFonts w:hint="default" w:ascii="Times New Roman" w:hAnsi="Times New Roman" w:cs="Times New Roman"/>
          <w:b/>
          <w:bCs/>
          <w:sz w:val="28"/>
          <w:szCs w:val="28"/>
        </w:rPr>
      </w:pPr>
    </w:p>
    <w:p w14:paraId="709BAB20">
      <w:pPr>
        <w:rPr>
          <w:rFonts w:hint="default" w:ascii="Times New Roman" w:hAnsi="Times New Roman" w:cs="Times New Roman"/>
          <w:b/>
          <w:bCs/>
          <w:sz w:val="28"/>
          <w:szCs w:val="28"/>
        </w:rPr>
      </w:pPr>
    </w:p>
    <w:p w14:paraId="1B88F501">
      <w:pPr>
        <w:rPr>
          <w:rFonts w:hint="default" w:ascii="Times New Roman" w:hAnsi="Times New Roman" w:cs="Times New Roman"/>
          <w:b/>
          <w:bCs/>
          <w:sz w:val="28"/>
          <w:szCs w:val="28"/>
        </w:rPr>
      </w:pPr>
    </w:p>
    <w:p w14:paraId="0B9024A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A9A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0223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C737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358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2714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C75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6E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7DB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D89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48B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FE4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2E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B9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543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09F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ECE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61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A4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C9D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52D8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320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1FD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7EB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004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ED1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488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75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466B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B4A3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E9DC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1D90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6E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920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B78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7A5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E3E9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4B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5C9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BDA4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8AA3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C4A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DA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234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685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46F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E70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E4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12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A1D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5F4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556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F1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26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468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729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A46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DB9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53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53B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D222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76C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4AF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46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424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FBD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414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8A4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A74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666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175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F4FE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E1F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A8D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D29C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47F6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053B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3247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99AE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068B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1A02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8E5B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5EBBC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46F9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557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A2E8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3D0E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9474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2037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E08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369C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E77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B99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D0D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6F31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E81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19D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973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268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C01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08A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618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2CB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3D2D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706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C614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0F7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B13F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419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E3830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3A58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3855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189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78C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879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A96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1FF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4987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8021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F13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909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D0B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425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3E47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4F0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9A9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2F5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E19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95E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4233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0F5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7D6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2F8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E0D0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97B4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5A77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DAE6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8F12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AA94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7C30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CF64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B227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69A2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FCB8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9F2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AC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B32A9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A906B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F15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199D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25660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32E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7C06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19D7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75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ABC9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B2DB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D56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2E2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348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1131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82A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283C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E101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F958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0F26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586B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858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2FAB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F3DC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66B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F2D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E98E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2B3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91B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9FE5B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961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F0DC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986D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E25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9907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F577C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894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E22A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E4B87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604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79D2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D0E2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76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72A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717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48D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EBF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6B9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B41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D38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AF4C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FF3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12A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BE2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93D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5C4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864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F52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E77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EBB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D57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43D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029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34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6DB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10E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48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ADD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840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8DF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9BC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E4B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EE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BBE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928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E5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982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56AD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103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30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FA0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1B7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38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507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DD7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6E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5ADC7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5CF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1C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91CD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007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E001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8A4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DB4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824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C0A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F39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C1D0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2B5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210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3EA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5D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2C9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A69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AFB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608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DB8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D3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12A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431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A7D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EB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88FF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30F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934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7B6A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0C2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CF7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C04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40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68D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820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B99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FC0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B7FE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9B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EC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24F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62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4EA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2D6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B9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EA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46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46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61B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AD4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3A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1B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4C1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8F0E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B0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A05D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565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19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76D3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AB7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5A8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A0A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6637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59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300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7E8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48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C3BC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8F1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BA1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902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BE2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AD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F5B4F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1D5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BDA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2C1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4AC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A107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057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AA8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33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397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506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8D8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2A6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D2C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7B4F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1C0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3A0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F6C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76B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BD6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BA7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63C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78E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932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16A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46E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39B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71D5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AE62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1E7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01E75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FF82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CCABC14">
    <w:pPr>
      <w:pStyle w:val="6"/>
      <w:jc w:val="both"/>
    </w:pPr>
  </w:p>
  <w:p w14:paraId="4E2521A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A533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7C0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6D7102"/>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9069</Words>
  <Characters>20210</Characters>
  <Lines>251</Lines>
  <Paragraphs>70</Paragraphs>
  <TotalTime>0</TotalTime>
  <ScaleCrop>false</ScaleCrop>
  <LinksUpToDate>false</LinksUpToDate>
  <CharactersWithSpaces>22606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2026-03-13T06:18:37Z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