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98FF1">
      <w:pPr>
        <w:pStyle w:val="2"/>
        <w:bidi w:val="0"/>
        <w:jc w:val="center"/>
        <w:rPr>
          <w:rFonts w:hint="default" w:ascii="Times New Roman" w:hAnsi="Times New Roman" w:cs="Times New Roman"/>
          <w:b/>
          <w:bCs w:val="0"/>
          <w:sz w:val="36"/>
          <w:szCs w:val="36"/>
        </w:rPr>
      </w:pPr>
      <w:r>
        <w:rPr>
          <w:rFonts w:hint="eastAsia"/>
          <w:b/>
          <w:bCs/>
          <w:sz w:val="36"/>
          <w:szCs w:val="36"/>
        </w:rPr>
        <w:t>Human collagen 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E6B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CAF27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2A469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7A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1BF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968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0440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2AA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9488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F129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4EA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6F1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58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483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B653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F9C1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87A6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790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9733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4C6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E707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489A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6295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0644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6FD6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7091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41A7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1E3295">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介：III型胶原蛋白是一种约300 kDa的分子，主要存在于皮肤，血管，肝脏，胎盘，舌头和胸腺中。III型胶原蛋白在许多间充质来源的组织（如皮肤，肌腱，韧带和骨骼）中形成具有I型和/或V型胶原蛋白的共原纤维。这种胶原蛋白类型直接或间接地参与多种遗传疾病，包括Ehlers-Danlos IV型疾病。</w:t>
      </w:r>
    </w:p>
    <w:p w14:paraId="3443D2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88C1C0">
      <w:pPr>
        <w:ind w:firstLine="441" w:firstLineChars="0"/>
        <w:rPr>
          <w:rFonts w:hint="default" w:ascii="Times New Roman" w:hAnsi="Times New Roman" w:cs="Times New Roman"/>
        </w:rPr>
      </w:pPr>
    </w:p>
    <w:p w14:paraId="3F53B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3253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C378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BFF4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58B4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1168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3BC1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6037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5354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720E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B01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C8B4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DE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935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8E4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E0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974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718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74F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6DA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E8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D44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C51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8F4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E1D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4D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DF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B10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144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D81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59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9E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C92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E3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0AC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FD3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6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5BE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2B8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FFE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F6D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B1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C4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C0F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E4D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804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8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B05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316D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9C8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6F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278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27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7F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247F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79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2FA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A8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4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3A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14A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C72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72E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3D0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4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08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4D1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D59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50C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A6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51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3A7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5EB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C43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EE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CE8A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E20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5C3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EB0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A3D5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8A7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ECC4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1957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2FA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8F15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9B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BBC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E4E8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8FB5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9DD7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6417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A2C2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52F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866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E926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4D0C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0326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B958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F2A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999A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1F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98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B2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E02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CA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2D6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5E6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DE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B295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1BA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E0C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92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3C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4B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A53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5BE0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B8E1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FBE8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574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F40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09A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4B8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E68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22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C3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450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C0D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EB2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277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E84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8D4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57F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828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00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BFA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B3E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965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A854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2038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94D7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9B00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862D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C68A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FCB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CF3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074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ACDF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44E0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32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28DD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A26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90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BB9A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6C60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58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F77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DB16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C8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A245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B29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517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EF7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B99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8B6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6BC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20D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8A4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488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5A2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FF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AB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C59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62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70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025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AD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CB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966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12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A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8F3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96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18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2DB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2C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75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F6F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35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62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9E1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1594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C2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3A4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3F1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0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00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339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C4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D4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AB8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15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8A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A22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B7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0E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2A2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6A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6D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50E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5A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DB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E2C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3B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AB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017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65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B1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148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01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D0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25E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D7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0E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CA9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04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82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BEB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8854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D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50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341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05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A6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E3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A7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6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67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8E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1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AF5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32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D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D5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55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E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C9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E0EF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D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2E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99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25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8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FE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52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0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E8C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D4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7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49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F5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9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47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0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5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CA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00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77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32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7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4C2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9C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8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2F5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0F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C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12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1F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E1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F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A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2D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3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0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D0B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31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9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43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546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4D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D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CE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A7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2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7A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51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9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7E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0D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2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C17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7C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5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B0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BC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9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46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90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7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A86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36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A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FC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7D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F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5B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A2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B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A00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A78B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937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4E0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A94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D63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D72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C1E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AFD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F9C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853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CDB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0BB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061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00E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E3C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5DA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D73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7E5A62">
      <w:pPr>
        <w:rPr>
          <w:rFonts w:hint="default" w:ascii="Times New Roman" w:hAnsi="Times New Roman" w:cs="Times New Roman"/>
          <w:sz w:val="22"/>
          <w:szCs w:val="22"/>
        </w:rPr>
      </w:pPr>
    </w:p>
    <w:p w14:paraId="75ECDC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F3110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collagen III Elisa Kit</w:t>
      </w:r>
    </w:p>
    <w:p w14:paraId="234B7F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A001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F6A9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6F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059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D3A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58E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EE7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D4F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5AC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255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7CB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F9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DC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109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555B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0796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DA9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6A1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C42D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9D25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1D2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8C0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167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34C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C927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9C1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454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Type III collagen</w:t>
      </w:r>
      <w:r>
        <w:rPr>
          <w:rFonts w:hint="default" w:ascii="Times New Roman" w:hAnsi="Times New Roman" w:cs="Times New Roman"/>
          <w:lang w:val="en-US" w:eastAsia="zh-CN"/>
        </w:rPr>
        <w:t xml:space="preserve"> </w:t>
      </w:r>
      <w:r>
        <w:rPr>
          <w:rFonts w:hint="default" w:ascii="Times New Roman" w:hAnsi="Times New Roman" w:cs="Times New Roman"/>
        </w:rPr>
        <w:t>is an approx. 300 kDa molecule, found predominantly in skin, blood vessels, liver, placenta, tongue, and thymus. Collagen type III forms cofibrils with type I and/or V collagens in a number of tissues of mesenchymal origin, such as skin, tendon, ligaments, and bone. This collagen type is involved, directly or indirectly in several genetic diseases, including Ehlers-Danlos type IV disease.</w:t>
      </w:r>
      <w:bookmarkEnd w:id="0"/>
    </w:p>
    <w:p w14:paraId="6E7EEA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312E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28E1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271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DB1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0E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344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2E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646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463C75">
      <w:pPr>
        <w:rPr>
          <w:rFonts w:hint="default" w:ascii="Times New Roman" w:hAnsi="Times New Roman" w:cs="Times New Roman"/>
          <w:b/>
          <w:bCs/>
          <w:sz w:val="28"/>
          <w:szCs w:val="28"/>
        </w:rPr>
      </w:pPr>
    </w:p>
    <w:p w14:paraId="28B27604">
      <w:pPr>
        <w:rPr>
          <w:rFonts w:hint="default" w:ascii="Times New Roman" w:hAnsi="Times New Roman" w:cs="Times New Roman"/>
          <w:b/>
          <w:bCs/>
          <w:sz w:val="28"/>
          <w:szCs w:val="28"/>
        </w:rPr>
      </w:pPr>
    </w:p>
    <w:p w14:paraId="33B37992">
      <w:pPr>
        <w:rPr>
          <w:rFonts w:hint="default" w:ascii="Times New Roman" w:hAnsi="Times New Roman" w:cs="Times New Roman"/>
          <w:b/>
          <w:bCs/>
          <w:sz w:val="28"/>
          <w:szCs w:val="28"/>
        </w:rPr>
      </w:pPr>
    </w:p>
    <w:p w14:paraId="3935922F">
      <w:pPr>
        <w:rPr>
          <w:rFonts w:hint="default" w:ascii="Times New Roman" w:hAnsi="Times New Roman" w:cs="Times New Roman"/>
          <w:b/>
          <w:bCs/>
          <w:sz w:val="28"/>
          <w:szCs w:val="28"/>
        </w:rPr>
      </w:pPr>
    </w:p>
    <w:p w14:paraId="79C2F6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0FE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03CF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3CC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19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01B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406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F9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44A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373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33E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001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D2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E7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E44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5DF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806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C9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5D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14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79D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234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DF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BB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608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09D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E24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6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A0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41F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3A9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F5C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B7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43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0E3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8F5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84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49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1A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127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3BA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9C3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F7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2F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934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10A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5BD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F9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C2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274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7E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8B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E7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83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2B9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62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50A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96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84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196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55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9C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D4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3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174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2F8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37E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6AE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510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79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FA4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3A6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808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39C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E47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45F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824F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4037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C5D3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5BBB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BA04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7725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6B2C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0C9A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886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7C0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B0C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196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BA9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F72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485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80F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E94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C54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6A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6B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016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381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22C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FB5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FB4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FA8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B61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49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C5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3E3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49D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F36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28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F5F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ED2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6F5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2D7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D4C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81A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194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82C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BF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68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31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DD8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0CE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5D9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467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350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A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627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199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AAD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F7A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C83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A9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82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DF2F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A8D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E77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3DF0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05D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67F3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A457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1C69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2E4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ABE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6A7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76F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3F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D4E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18F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A1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456A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326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8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9E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200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05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90B0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9B3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39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A26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87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672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0F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27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CEC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D6E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F35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E95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B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31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841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2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ED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E87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E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2A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E0F6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3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49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5A4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2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09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9ADB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1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16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653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9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E1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54C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2D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16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B8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5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5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787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6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E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69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8C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B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68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23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2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B0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C7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3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A6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C7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FF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76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EF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16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F1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32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6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F28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0F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B6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4A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A5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C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88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FC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B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E1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B92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D5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E2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C6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B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46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EA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9D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4D94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C5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EC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C6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97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32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FC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45A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84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D9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15D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66C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78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B5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6C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A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4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FF1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F5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AFD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88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78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C2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30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2F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B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0B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0D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C8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5B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E6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2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5E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74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0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59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1F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9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C2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FB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4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28D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E9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2D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8C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F4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9A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7E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E0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0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07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5B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3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98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48C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23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6D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D0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A5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AC10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EE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20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9A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17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9B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10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7C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98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7D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E7C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A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E9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1C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CB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2B7C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16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35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E0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1E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B5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4F8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1D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05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CD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8A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4F5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99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FCF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DA8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5C4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D4F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67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134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A7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996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25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63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A65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5C5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75B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D17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700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1C2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3AF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53AF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F5B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815FAA">
    <w:pPr>
      <w:pStyle w:val="6"/>
      <w:jc w:val="both"/>
    </w:pPr>
  </w:p>
  <w:p w14:paraId="1EA146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08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8E2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220E1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9164</Words>
  <Characters>20588</Characters>
  <Lines>251</Lines>
  <Paragraphs>70</Paragraphs>
  <TotalTime>0</TotalTime>
  <ScaleCrop>false</ScaleCrop>
  <LinksUpToDate>false</LinksUpToDate>
  <CharactersWithSpaces>23058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