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B3288C">
      <w:pPr>
        <w:pStyle w:val="2"/>
        <w:bidi w:val="0"/>
        <w:jc w:val="center"/>
        <w:rPr>
          <w:rFonts w:hint="default" w:ascii="Times New Roman" w:hAnsi="Times New Roman" w:cs="Times New Roman"/>
          <w:b/>
          <w:bCs w:val="0"/>
          <w:sz w:val="36"/>
          <w:szCs w:val="36"/>
        </w:rPr>
      </w:pPr>
      <w:r>
        <w:rPr>
          <w:rFonts w:hint="eastAsia"/>
          <w:b/>
          <w:bCs/>
          <w:sz w:val="36"/>
          <w:szCs w:val="36"/>
        </w:rPr>
        <w:t>Human FN (Fibronectin) Elisa KitF</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CE68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CCCC6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194245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EC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B694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3BA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FA24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D5E3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50EF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3154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F1A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766C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D7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AACC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419E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EDAA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9388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EB619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89DD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42BA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5B76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B00C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F9C6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7EBD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7861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066F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E3F3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423F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纤维粘连蛋白属非胶原糖蛋白的一种, 称为冷不溶球蛋白</w:t>
      </w:r>
      <w:r>
        <w:rPr>
          <w:rFonts w:hint="eastAsia"/>
          <w:lang w:eastAsia="zh-CN"/>
        </w:rPr>
        <w:t>，</w:t>
      </w:r>
      <w:r>
        <w:rPr>
          <w:rFonts w:hint="eastAsia"/>
        </w:rPr>
        <w:t>广泛存在于动物界</w:t>
      </w:r>
      <w:r>
        <w:rPr>
          <w:rFonts w:hint="eastAsia"/>
          <w:lang w:eastAsia="zh-CN"/>
        </w:rPr>
        <w:t>，</w:t>
      </w:r>
      <w:r>
        <w:rPr>
          <w:rFonts w:hint="eastAsia"/>
        </w:rPr>
        <w:t>包括海绵、海胆及哺乳动物类。在脊椎动物中</w:t>
      </w:r>
      <w:r>
        <w:rPr>
          <w:rFonts w:hint="eastAsia"/>
          <w:lang w:eastAsia="zh-CN"/>
        </w:rPr>
        <w:t>，</w:t>
      </w:r>
      <w:r>
        <w:rPr>
          <w:rFonts w:hint="eastAsia"/>
        </w:rPr>
        <w:t>纤粘连蛋白以可溶的形式存在于血浆和各种体液中</w:t>
      </w:r>
      <w:r>
        <w:rPr>
          <w:rFonts w:hint="eastAsia"/>
          <w:lang w:eastAsia="zh-CN"/>
        </w:rPr>
        <w:t>，</w:t>
      </w:r>
      <w:bookmarkStart w:id="0" w:name="_GoBack"/>
      <w:bookmarkEnd w:id="0"/>
      <w:r>
        <w:rPr>
          <w:rFonts w:hint="eastAsia"/>
        </w:rPr>
        <w:t>称为血浆纤维粘连蛋白</w:t>
      </w:r>
      <w:r>
        <w:rPr>
          <w:rFonts w:hint="eastAsia"/>
          <w:lang w:eastAsia="zh-CN"/>
        </w:rPr>
        <w:t>；</w:t>
      </w:r>
      <w:r>
        <w:rPr>
          <w:rFonts w:hint="eastAsia"/>
        </w:rPr>
        <w:t>以不溶的纤维存在于细胞外基质</w:t>
      </w:r>
      <w:r>
        <w:rPr>
          <w:rFonts w:hint="eastAsia"/>
          <w:lang w:eastAsia="zh-CN"/>
        </w:rPr>
        <w:t>、</w:t>
      </w:r>
      <w:r>
        <w:rPr>
          <w:rFonts w:hint="eastAsia"/>
        </w:rPr>
        <w:t>细胞之间及某些 细胞表面</w:t>
      </w:r>
      <w:r>
        <w:rPr>
          <w:rFonts w:hint="eastAsia"/>
          <w:lang w:eastAsia="zh-CN"/>
        </w:rPr>
        <w:t>，</w:t>
      </w:r>
      <w:r>
        <w:rPr>
          <w:rFonts w:hint="eastAsia"/>
        </w:rPr>
        <w:t>称为细胞纤粘连蛋白。</w:t>
      </w:r>
    </w:p>
    <w:p w14:paraId="06191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2DEDD3">
      <w:pPr>
        <w:ind w:firstLine="441" w:firstLineChars="0"/>
        <w:rPr>
          <w:rFonts w:hint="default" w:ascii="Times New Roman" w:hAnsi="Times New Roman" w:cs="Times New Roman"/>
        </w:rPr>
      </w:pPr>
    </w:p>
    <w:p w14:paraId="78182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B4F2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3848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811A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AAF2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5277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5C03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294D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31F3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8051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C99A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CBA7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C8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202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91D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60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D16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5B1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919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B7B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6D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EFF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537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BAE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91B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FC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792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E8A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E60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832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4E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F5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C06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3B8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928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526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93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DC2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7C4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DD2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BC9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4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CC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71B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683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582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22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3129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F7A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5D6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20C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91E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DF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250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B7CE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DFE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F79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2AC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43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9B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637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1CB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D86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949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2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BD4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AA5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A77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DB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B0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01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EAE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189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DDC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67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417E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287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62F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BED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BDC9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CFAC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41E4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3F72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34AA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A6F6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61F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7B4B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0BE3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C9AC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2502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23BD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C523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3E16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A5F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0228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FC3E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06AD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501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9E1C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4E39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88A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29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4E1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DC6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18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149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1D0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B4A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9730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A3D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9F5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E06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380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C9A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ED5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7B88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73A5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B55F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B82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4F0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D69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3CC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FF1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38C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C82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806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BE4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EE9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AAE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0B64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0AB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BC98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F425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E1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DD6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EE68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CBC3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A74B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5E7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DC9A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CD77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C989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5F24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223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2FD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8E9E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FEBA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FA25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22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6D7A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0CE5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13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8B13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7AF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AF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E5B2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0B7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CE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E409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F936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DB5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27B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9F1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3F6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04C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6BE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12F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E8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460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F3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0B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FCE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EF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3D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B65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5A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4A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347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2F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4A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A1F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0A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B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D9F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6F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B7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DB4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A6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A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82A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4375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D8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78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01A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D7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20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339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EA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3C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B02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10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71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DE6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65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1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F66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9F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ED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5A4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5B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31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422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9E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CB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B2D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C8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18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DFC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59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65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9A1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97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21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1D3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13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3F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D9E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D9CE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AA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84D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F6A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7F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912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C4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5C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AA9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D1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F3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5D9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A56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F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4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43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61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2B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155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00D6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88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1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7D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AE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E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AC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3F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8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C0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43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7A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5AF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E8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3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483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2C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6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8D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8D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6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0D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EF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F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2B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66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F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482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19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B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141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56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68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CB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6F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B3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72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D4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15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6E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4A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D1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AF7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E77E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E4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D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9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E0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E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688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8A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1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65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BA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9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54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33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EF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10B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E0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7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343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65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2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68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8A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E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B83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F9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D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2A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E0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FE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34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8D36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048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568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19A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824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89A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169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5C7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3DC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C7F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F25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55C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873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E77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4C3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032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AF7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C37EF4">
      <w:pPr>
        <w:rPr>
          <w:rFonts w:hint="default" w:ascii="Times New Roman" w:hAnsi="Times New Roman" w:cs="Times New Roman"/>
          <w:sz w:val="22"/>
          <w:szCs w:val="22"/>
        </w:rPr>
      </w:pPr>
    </w:p>
    <w:p w14:paraId="32F37F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DEA3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FN (Fibronectin) Elisa KitF</w:t>
      </w:r>
    </w:p>
    <w:p w14:paraId="149CE0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5A80D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516EA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72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2D2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348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273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286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6F7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5A9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808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C16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0C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02E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F6F1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9733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3F2D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ABB9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E13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6C7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21A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F3C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4EB3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7071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7C4F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988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2863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D35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Fibral adhesin is a type of non-collagen glycoprotein called cold insoluble globulin that is widely present in the animal kingdom, including sponges , sea urchins and mammals. In vertebrates, fibrinoin is present in a soluble form in plasma and various body fluids, called plasma fibral adhesin; in insoluble fibers exist in the extracellular matrix, between cells, and on certain cell surfaces, called cell fibral adhesin.</w:t>
      </w:r>
    </w:p>
    <w:p w14:paraId="393E0D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6D60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7579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302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3ED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7F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285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0E5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87C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2BABD9">
      <w:pPr>
        <w:rPr>
          <w:rFonts w:hint="default" w:ascii="Times New Roman" w:hAnsi="Times New Roman" w:cs="Times New Roman"/>
          <w:b/>
          <w:bCs/>
          <w:sz w:val="28"/>
          <w:szCs w:val="28"/>
        </w:rPr>
      </w:pPr>
    </w:p>
    <w:p w14:paraId="4396C901">
      <w:pPr>
        <w:rPr>
          <w:rFonts w:hint="default" w:ascii="Times New Roman" w:hAnsi="Times New Roman" w:cs="Times New Roman"/>
          <w:b/>
          <w:bCs/>
          <w:sz w:val="28"/>
          <w:szCs w:val="28"/>
        </w:rPr>
      </w:pPr>
    </w:p>
    <w:p w14:paraId="031C84E1">
      <w:pPr>
        <w:rPr>
          <w:rFonts w:hint="default" w:ascii="Times New Roman" w:hAnsi="Times New Roman" w:cs="Times New Roman"/>
          <w:b/>
          <w:bCs/>
          <w:sz w:val="28"/>
          <w:szCs w:val="28"/>
        </w:rPr>
      </w:pPr>
    </w:p>
    <w:p w14:paraId="6D464E6A">
      <w:pPr>
        <w:rPr>
          <w:rFonts w:hint="default" w:ascii="Times New Roman" w:hAnsi="Times New Roman" w:cs="Times New Roman"/>
          <w:b/>
          <w:bCs/>
          <w:sz w:val="28"/>
          <w:szCs w:val="28"/>
        </w:rPr>
      </w:pPr>
    </w:p>
    <w:p w14:paraId="209A0B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F32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0435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44F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80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CE71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DF3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2F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DFF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4DD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7FB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D6C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58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94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D37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323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EA3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89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B8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381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E2F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171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D3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223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231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82A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513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F0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8516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AFD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DD1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4E3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1F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98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4D7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D0F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455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5B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53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BA27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989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F88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17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6AB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87D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B16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14A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94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49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975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A2E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9A2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15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88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534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B03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020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80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6F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747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26A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3E6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73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E7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20B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DF7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301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F3B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6C4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277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211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7C9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9F3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9DF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FEC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06E9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CD0A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1A93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7B77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9E8B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CD76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B2FF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3AD5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021A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75D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2E59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EF8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FF4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15F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B4C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508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585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587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FB2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C53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10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8CC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C63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513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3FE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D95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A6E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A65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FB0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C09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657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F61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1E4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E3D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A12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A4B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54E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08A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346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096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BD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862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352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D91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6EF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32F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67E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CDD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DAE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98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124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1A0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037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A15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C3D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18E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D99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FF2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65E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AD37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AE70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5CF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48CE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0528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3AA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2A75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736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4739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B64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59A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20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2CCB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3A64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9D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F779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C233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40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143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61E2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0E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EEB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8A2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1E9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354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684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233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2A5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D42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7C0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2DB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2A1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78D8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8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E2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0DDB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4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500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8D3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12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8B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D623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0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CEF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C453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B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B46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C18C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3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8E4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E11A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2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89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90F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8B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A0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CD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C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60B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7B5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5D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43E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C1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28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8B1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E0B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FB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BAA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11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44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F69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53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8A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B3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4D1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C0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EE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21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E9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F3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FE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BB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04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7B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31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8B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6C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D6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0D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6CB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52F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D0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B8C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35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32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907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073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EC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D094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64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97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C59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4E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A2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1E6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D3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16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46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F0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C0B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B3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1A4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59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84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56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94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D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5B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99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20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14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0A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D3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F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57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D0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D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31A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59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7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F4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E1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3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76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91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FC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3D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E3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7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12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09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60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D0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A3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E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7A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33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5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EFB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E9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03BD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E2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039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A6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174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C80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B6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D968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A2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AB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490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B80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5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1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78A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01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480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7F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2D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D5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7B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1E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1ABE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A7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6D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97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90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CD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6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78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E2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C1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3C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63F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312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31C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9C8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9EE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E02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242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592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1A9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F9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70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517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3B7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C97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44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92E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14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19F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3DD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03DD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DA6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DD20D7">
    <w:pPr>
      <w:pStyle w:val="6"/>
      <w:jc w:val="both"/>
    </w:pPr>
  </w:p>
  <w:p w14:paraId="4C4303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9A2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681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2D3A5C"/>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8974</Words>
  <Characters>19621</Characters>
  <Lines>251</Lines>
  <Paragraphs>70</Paragraphs>
  <TotalTime>1</TotalTime>
  <ScaleCrop>false</ScaleCrop>
  <LinksUpToDate>false</LinksUpToDate>
  <CharactersWithSpaces>21922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2026-03-13T06:26:54Z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