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DE8479">
      <w:pPr>
        <w:pStyle w:val="2"/>
        <w:bidi w:val="0"/>
        <w:jc w:val="center"/>
        <w:rPr>
          <w:rFonts w:hint="default" w:ascii="Times New Roman" w:hAnsi="Times New Roman" w:cs="Times New Roman"/>
          <w:b/>
          <w:bCs w:val="0"/>
          <w:sz w:val="36"/>
          <w:szCs w:val="36"/>
        </w:rPr>
      </w:pPr>
      <w:r>
        <w:rPr>
          <w:rFonts w:hint="eastAsia"/>
          <w:b/>
          <w:bCs/>
          <w:sz w:val="36"/>
          <w:szCs w:val="36"/>
        </w:rPr>
        <w:t>Human C5b-9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651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0F5AB0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B6688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F2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317C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22A4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051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502B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4DE0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0263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874C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1F9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AF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CA2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F4CD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40140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5EFA5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CF10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897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40AC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EDEA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5F16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47C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11876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AD96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D97B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A6389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EEB2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C5 TCC C5b-9是补体激活途径共同末端效应产生的产物。C5可以分解为C5a和C5b。C5b与C6、C7、C8、C9结合形成C5b-9。</w:t>
      </w:r>
    </w:p>
    <w:p w14:paraId="4580A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B9F4F8">
      <w:pPr>
        <w:ind w:firstLine="441" w:firstLineChars="0"/>
        <w:rPr>
          <w:rFonts w:hint="default" w:ascii="Times New Roman" w:hAnsi="Times New Roman" w:cs="Times New Roman"/>
        </w:rPr>
      </w:pPr>
    </w:p>
    <w:p w14:paraId="349F13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7A55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10F3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E67D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63E6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94AC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09A2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F18F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6BA4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6A62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66CE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A8D5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2B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0E1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CBA9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B6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C9A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2B5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013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F2C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74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36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E87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005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856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B53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9CE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FFF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B99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66C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7B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FC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507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8E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399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A8A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FF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5B8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8014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BE7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1FA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E1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DDB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63C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A38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A6E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F6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49EE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487A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299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3D68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2A8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6F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0876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DC24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43F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A40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B77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9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76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947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8A9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764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3E8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F8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69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441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13E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08D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4E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71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41E7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EBD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36A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03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6827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3E1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7E1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498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9069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207B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1E8F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6C98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E8EF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B48E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C0A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953F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BA37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B98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E89B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85EB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AF7F5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E2AF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4001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64C8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032F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8204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E740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81CB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4807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F0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9F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7F6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ACA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485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E8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517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07E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8532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1D7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C94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3B8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064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7EA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88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5D3C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9BC4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FD5E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542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7A72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42A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622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062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6E4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EB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3B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3B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B00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8A3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E5F6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B33E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0E0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B62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88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700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CC36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666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C2D3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495A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EE4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9D7C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D6D3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511C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09E4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1FB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3ABD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8D33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4135A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88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1F24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CC5C4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B92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6D58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7128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BA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D27F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B2AA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F3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B3B6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7CF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F2C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694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5C8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EC8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A69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A6C1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BB62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38B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CBD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02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70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DE8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D1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18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1F42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DE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2B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529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8D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EB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19B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15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3F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4A9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40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CD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B98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DF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D1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FEA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A0BA8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31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6B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9FB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204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C4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DDF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B9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49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5FA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1A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80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B21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8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57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6D4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C6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5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64F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D7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EB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B10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286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F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6B7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14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40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814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D1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17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4CD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B8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B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8B7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94B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8D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5B4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6E71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BD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5D3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370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AC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84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40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F6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A2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41D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1B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76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489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A07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2B0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EDF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62A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84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9BA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718E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565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DE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FA8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DB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C8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F3A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DD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F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92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AB3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7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F9A9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5F5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EF3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CD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0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DF3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0C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2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9B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C38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2A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753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41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40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B25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90E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10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BE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5C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A0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55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45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26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E3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CD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D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4C2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20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4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1E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ED76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93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B3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3A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F6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817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54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606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05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403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9B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D75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6BA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E4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32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18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4D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9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47C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77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3B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FC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17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79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BA3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79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10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9EF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08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4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B7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F7F5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1769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E00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A78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A25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6426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6935F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FE3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3C98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28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1DE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4F0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5C4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592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2A4D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EF2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BAA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BB9685">
      <w:pPr>
        <w:rPr>
          <w:rFonts w:hint="default" w:ascii="Times New Roman" w:hAnsi="Times New Roman" w:cs="Times New Roman"/>
          <w:sz w:val="22"/>
          <w:szCs w:val="22"/>
        </w:rPr>
      </w:pPr>
    </w:p>
    <w:p w14:paraId="21137A3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F3D8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C5b-9 Elisa Kit</w:t>
      </w:r>
    </w:p>
    <w:p w14:paraId="26CD2D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9F35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38EBD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BD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2ED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72E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00F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417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599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840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ADF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ED8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CCB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BC7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8188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3201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8265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C3AA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B1E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3ED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EF7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2C9E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119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2AE6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42E7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DF7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17B8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520A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C5 TCC C5b-9 is the product produced from common end effect by complement activation pathway.C5 can decompose into C5a and C5b.C5b combines with C6,C7,C8</w:t>
      </w:r>
      <w:bookmarkStart w:id="0" w:name="_GoBack"/>
      <w:bookmarkEnd w:id="0"/>
      <w:r>
        <w:rPr>
          <w:rFonts w:hint="eastAsia"/>
        </w:rPr>
        <w:t>,C9 and forms to be C5b-9.</w:t>
      </w:r>
    </w:p>
    <w:p w14:paraId="6FD101F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AE5E2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ECDA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A77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F87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393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9DC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5EF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72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691D6E">
      <w:pPr>
        <w:rPr>
          <w:rFonts w:hint="default" w:ascii="Times New Roman" w:hAnsi="Times New Roman" w:cs="Times New Roman"/>
          <w:b/>
          <w:bCs/>
          <w:sz w:val="28"/>
          <w:szCs w:val="28"/>
        </w:rPr>
      </w:pPr>
    </w:p>
    <w:p w14:paraId="23F4EB8D">
      <w:pPr>
        <w:rPr>
          <w:rFonts w:hint="default" w:ascii="Times New Roman" w:hAnsi="Times New Roman" w:cs="Times New Roman"/>
          <w:b/>
          <w:bCs/>
          <w:sz w:val="28"/>
          <w:szCs w:val="28"/>
        </w:rPr>
      </w:pPr>
    </w:p>
    <w:p w14:paraId="02094950">
      <w:pPr>
        <w:rPr>
          <w:rFonts w:hint="default" w:ascii="Times New Roman" w:hAnsi="Times New Roman" w:cs="Times New Roman"/>
          <w:b/>
          <w:bCs/>
          <w:sz w:val="28"/>
          <w:szCs w:val="28"/>
        </w:rPr>
      </w:pPr>
    </w:p>
    <w:p w14:paraId="7860C57C">
      <w:pPr>
        <w:rPr>
          <w:rFonts w:hint="default" w:ascii="Times New Roman" w:hAnsi="Times New Roman" w:cs="Times New Roman"/>
          <w:b/>
          <w:bCs/>
          <w:sz w:val="28"/>
          <w:szCs w:val="28"/>
        </w:rPr>
      </w:pPr>
    </w:p>
    <w:p w14:paraId="1C425BA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5EC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BDE10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87A8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94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8F39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8D8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A1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52AA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BDEF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3F3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2D9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B4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1C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695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311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AD9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C0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C6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4F8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DCBE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A85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16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D5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79C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9DC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0AE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04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35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4407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300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E73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BC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0D7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7F7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C8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010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3E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CBCE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675C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E98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AA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C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75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BE6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631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02F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1CE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E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AF43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B12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A75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3E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61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407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955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DB2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18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82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0B4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2D5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499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CF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1E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892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7F3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651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057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FC7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237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4E1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57D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E32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C19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69A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EAE2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AFB4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4B4A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CF2C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F1B2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B1FD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8D72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DDB7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E3AC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7C7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8F5E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133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FD4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8CC1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A43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2A00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8FA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E68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0C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9FF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1DD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C4E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7D9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7DF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AA6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8E8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CD1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DF0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A45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CCD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C8D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F9A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EDB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82D8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611A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0D8B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3B4B3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6D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AE3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DB2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BB8A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F55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74BE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DC0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A1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12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2AE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854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851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720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CE6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F20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604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CEC5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38D9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A84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68B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5C9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B9AC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DA43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F404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0EA8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05D6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20C0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90D4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BB8F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954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1E63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2120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93A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C2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6D7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15B16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90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CA23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BB47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B9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871E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83D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F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1F4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2D62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50A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2B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E60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937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0E28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F29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E537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645A5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0E7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3CB8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D7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68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E2D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5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2F7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B1CE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19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81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1869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2D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29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720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B81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12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C0BF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006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1C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0D2B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40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0EF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110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3C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1FC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4717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64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ACC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E05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53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14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632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9D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CC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89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72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D2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9A4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80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E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69C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02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687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6C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423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A2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4E7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B5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30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DA1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42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B3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A4C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28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89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057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3BC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32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6B1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3E3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2B2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2F3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62B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9B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C0F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9B3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CA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EB11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117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BB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3D0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CE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DD10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F0F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C1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65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24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578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F8A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A1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A2B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CE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0F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23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FE4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24B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80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533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FF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6F4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834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F93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D5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DB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4B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25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E7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A2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E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973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DC2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1B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75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8D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3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182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76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062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9E3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3A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5E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5DB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64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2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801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7E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245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34B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5D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99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EB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BA2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00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1B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7F4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9C4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330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89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5797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9A6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9DC1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0B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0C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8FB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3BD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4C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0A7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F75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8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C12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CCA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2195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47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9A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4E9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8F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FA2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9D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AC8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57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19E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03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72E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B7F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2EB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542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D96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9D2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724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00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EC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03C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D05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16D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BEF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F7E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23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BC6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A5D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6BEA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CAC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4CAC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6D2C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6232FB">
    <w:pPr>
      <w:pStyle w:val="6"/>
      <w:jc w:val="both"/>
    </w:pPr>
  </w:p>
  <w:p w14:paraId="262540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C9C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F9A9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8F42714"/>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8593</Words>
  <Characters>17969</Characters>
  <Lines>251</Lines>
  <Paragraphs>70</Paragraphs>
  <TotalTime>0</TotalTime>
  <ScaleCrop>false</ScaleCrop>
  <LinksUpToDate>false</LinksUpToDate>
  <CharactersWithSpaces>19951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2026-03-13T06:29:15Z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