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C80536">
      <w:pPr>
        <w:pStyle w:val="2"/>
        <w:bidi w:val="0"/>
        <w:jc w:val="center"/>
        <w:rPr>
          <w:rFonts w:hint="default" w:ascii="Times New Roman" w:hAnsi="Times New Roman" w:cs="Times New Roman"/>
          <w:b/>
          <w:bCs w:val="0"/>
          <w:sz w:val="36"/>
          <w:szCs w:val="36"/>
        </w:rPr>
      </w:pPr>
      <w:r>
        <w:rPr>
          <w:rFonts w:hint="eastAsia"/>
          <w:b/>
          <w:bCs/>
          <w:sz w:val="36"/>
          <w:szCs w:val="36"/>
        </w:rPr>
        <w:t>Mouse CFD/adipsin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09FC4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D9863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46104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490D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DAB8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3339A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3B660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031A6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A3322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8490F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FB40D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FE34F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67B8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BCFB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1B82F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E0317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DDB90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40E2B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B4D89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C7FB7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51C7C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73EA3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70B21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7F9D9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77C63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F7DC8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DF2B5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AAADF4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补体因子D（CFD），也称为ADIPSIN或因子D，是一种由CFD基因编码的蛋白质。该基因编码的蛋白质属于肽酶的胰蛋白酶家族。编码蛋白是替代补体途径的一个组成部分，该途径以其在体液抑制感染因子中的作用而闻名。这种蛋白质也是一种丝氨酸蛋白酶，由脂肪细胞分泌到血液中。最后，编码的蛋白质在脂肪中有高水平的表达，表明脂肪组织在免疫系统生物学中的作用。更重要的是，因子D是一种丝氨酸蛋白酶，刺激葡萄糖转运，促进脂肪细胞中甘油三酯的积累，并抑制脂肪分解。</w:t>
      </w:r>
    </w:p>
    <w:p w14:paraId="1FE96E4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B5107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A701B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6AE26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9F79D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44F96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FB18EC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05C4B8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52D385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08BE2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2AB69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017E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EA2CE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77F94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1653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D79E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9330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7B8A9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F6EEE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03E2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51C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83C4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54260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B83A0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2D83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5FC4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EEF1E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10BA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870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8AB0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28E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8F45B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4A6E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84C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C67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885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8DDF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1D4A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2AC1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C8E6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C79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711B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6910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16A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EB37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675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E645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7F910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D529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D6E3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1035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1E6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66D6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C6354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CDC7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DA4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EF63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544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8BF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BBC1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FDBE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E45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F09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3D4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4C9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B2381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5B7D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A6D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FDFF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6BF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73FB7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DA2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0358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D80A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1A8A50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3B647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2D200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2F240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A3460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7BAA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591A1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B0AD5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05C1B9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6F539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27F4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69246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C66CA4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2D2EB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FF23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2364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9943D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C7685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BDA1C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DF329D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D59EB1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31CCE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B36B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E6CBE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7AB35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65FD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6EF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3899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2E96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032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855E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1211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BEBB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77665A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B708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FDC6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281A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9D24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5DA0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51B4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9C156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600E4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071CF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02FCA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0EFD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527F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0400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91B4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9532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9E3C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7C9F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607F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4166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2AE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5AA467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43DB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ECC9B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5F1D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8FFC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637D5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3DEB0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49D7A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D6A5AC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7B6D8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A8AC8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2F8A8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09EDA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0E973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089B0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58913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161E0B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C1DEB6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3AAAF7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58EB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601A5C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CCCDF2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93B9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A915B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F349A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CDCB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E4773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8A864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76C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B9AB0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1FBFF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3950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2BF3D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1FEB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49172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5A2BD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86C97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D407C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8945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C8739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2C92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2A0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F4D32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6CC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AC0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35C2D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8AD3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A31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7C893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2866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187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04A1D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1A3B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A1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2C132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6026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089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12CBF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7C5B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25F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DDA5F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EB5E4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096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B76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72997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866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9EE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0A863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6E79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85C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7587E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68CD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5A5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8E4C2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29B9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426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831E8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6200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BE8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CED4A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B287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521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5DC73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21FD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0B4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A05BA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18EC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1E2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1DBD8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4878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C26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71F11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F1BB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4BA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3DAAB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50A2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6FB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0DA29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9D933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993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E015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22F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305F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4EE7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8031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56D5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63E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EF2E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1B1F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3C1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EC62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7E10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A1F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A7EB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BEC8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70D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E060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3B3F4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175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D6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2904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1EB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CC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04A2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8CC9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3A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2B34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8FB1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40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70E5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1CCD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66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3BD1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E95C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2F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C6F1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E845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71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4CE3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30A8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2A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06F0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8C82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40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28CA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31EF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C5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86F5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0978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2F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F121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F87D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BA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358F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C9A3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4C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3AF9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3952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B7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CDF5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16F48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80A5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F90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B06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A51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746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6AB8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6AF2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8E6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E242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FC95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AA8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EF2D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E301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42B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5B7A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4712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857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4CB4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B79A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49A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74AB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C8FE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D99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8DC3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7D90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9BF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B24C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44A6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098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1432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A6C42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3926C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C8243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BC6DD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78F67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4FB6B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BC1EA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EC00F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358F3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B3EAC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533D8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83BDD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B354B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110DB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84BD2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865F0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8A47B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565A2BE">
      <w:pPr>
        <w:rPr>
          <w:rFonts w:hint="default" w:ascii="Times New Roman" w:hAnsi="Times New Roman" w:cs="Times New Roman"/>
          <w:sz w:val="22"/>
          <w:szCs w:val="22"/>
        </w:rPr>
      </w:pPr>
    </w:p>
    <w:p w14:paraId="111C67C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AE3D3D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CFD/adipsin Elisa Kit</w:t>
      </w:r>
    </w:p>
    <w:p w14:paraId="2B874FD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000A7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6425A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51BD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615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B23A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0EA9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AE9A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8112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16CE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AE4F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9A5A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9613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055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62D9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826F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6D0D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4AF4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ACD3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F9B3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5C0E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C2108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090D0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70B3E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554D4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6190F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104DB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D4B06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Complement factor D(CFD), also called ADIPSIN or FACTOR D, is a protein which in humans is encoded by the CFD gene. The protein encoded by this gene belongs to the trypsin family of peptidases. The encoded protein is a component of the alternative complement pathway which is best known for its role in humoral suppression of infectious agents. This protein is also a serine protease that is secreted by adipocytes into the bloodstream. Finally, the encoded protein has a high level of expression in fat, suggesting a role for adipose tissue in immune system biology. What's more, Factor D is a serine protease that stimulates glucose transport for triglyceride accumulation in fats cells and inhibits lipolysis.</w:t>
      </w:r>
    </w:p>
    <w:p w14:paraId="3659BCE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D5D7BC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9BDC1F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0B7B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2FB0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4AF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6E81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2001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6401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65F1CB8">
      <w:pPr>
        <w:rPr>
          <w:rFonts w:hint="default" w:ascii="Times New Roman" w:hAnsi="Times New Roman" w:cs="Times New Roman"/>
          <w:b/>
          <w:bCs/>
          <w:sz w:val="28"/>
          <w:szCs w:val="28"/>
        </w:rPr>
      </w:pPr>
    </w:p>
    <w:p w14:paraId="14900802">
      <w:pPr>
        <w:rPr>
          <w:rFonts w:hint="default" w:ascii="Times New Roman" w:hAnsi="Times New Roman" w:cs="Times New Roman"/>
          <w:b/>
          <w:bCs/>
          <w:sz w:val="28"/>
          <w:szCs w:val="28"/>
        </w:rPr>
      </w:pPr>
    </w:p>
    <w:p w14:paraId="63A5C99F">
      <w:pPr>
        <w:rPr>
          <w:rFonts w:hint="default" w:ascii="Times New Roman" w:hAnsi="Times New Roman" w:cs="Times New Roman"/>
          <w:b/>
          <w:bCs/>
          <w:sz w:val="28"/>
          <w:szCs w:val="28"/>
        </w:rPr>
      </w:pPr>
    </w:p>
    <w:p w14:paraId="1E3FC028">
      <w:pPr>
        <w:rPr>
          <w:rFonts w:hint="default" w:ascii="Times New Roman" w:hAnsi="Times New Roman" w:cs="Times New Roman"/>
          <w:b/>
          <w:bCs/>
          <w:sz w:val="28"/>
          <w:szCs w:val="28"/>
        </w:rPr>
      </w:pPr>
    </w:p>
    <w:p w14:paraId="2B22955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0AF7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15C5F0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BC1E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8E89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A7CBC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003B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DF73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E971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336B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0239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AECC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37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0F4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DA97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07B5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89F0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5962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2EF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560B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352D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494C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A08B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998F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4E38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6A5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8EF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B29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A3BF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03086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28F7A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491F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4ED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1130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0F2C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AE5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59AC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626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E876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42FCA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82C92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595F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ADF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12A8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42D5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69C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9584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E048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BD3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2A5D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A32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1D2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F72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4B3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E25B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FC62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378D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094E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F12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FB7B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1BD7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4316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B764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36A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FD56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52C0E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4CAA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44B3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475B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0CA8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7BC7A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76AC2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31ED3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CFAE7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99F5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47A9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4388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EABD4A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10E0B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AC4DE7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6B82D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C893A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2147D2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FF6BF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64C0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95598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E114F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A5EAD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538EE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E538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0D3C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60B1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40A7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982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FFE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6CE6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63AD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B248C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76934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8AF4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7CB9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FC01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8F8F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4E8E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B505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CF289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271D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D0633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2746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CA079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9306E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D349A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35F2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EFCF7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BC7B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93C3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C486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B11A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F68B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A76B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AD03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3697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63E0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DCFB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D51A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430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3A46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FE2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1A76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3222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CCBD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8F2E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5A9D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AB2D0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63DC1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8A2BB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6AD11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D515B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9A705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67A6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FAD67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F76CB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DB799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71A79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B7CC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8D17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93F8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B9E65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B75D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E931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CCE9C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BE46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4227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B257F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BFA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ECF3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58B20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0D67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4089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01F8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B6DA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E063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C69C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2EE24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E131A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D9877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0F612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EC8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F192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4493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E00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EFD8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22C13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A49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79EF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EC56C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A1E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FCB8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0B9D7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5E6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37B4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F28DF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5CB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9247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9BFC4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878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66C1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E0479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5851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939D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4EEA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742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EAC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C857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28A7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C66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C7F8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D7A7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820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94BC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3F91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FF6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AABA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A701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E21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178D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518C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066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037E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BAD8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A38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7621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BC68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853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2A70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4822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7CB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C20A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64F1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FAA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1AD2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D9A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140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9221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8252C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759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197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1BF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AC0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AB3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82CC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A583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AA996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4A50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2095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1944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8002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92D1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3D3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B321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C7EA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F71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92B4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4A6BD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CBF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11A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ACA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EE7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826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8D09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8B34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36A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13A1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92C3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13B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DAE2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F2D7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231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9FB6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5943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A85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AB89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ED52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253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581C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26FB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2BD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2106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BDB8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5B7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BEC2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0215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2DE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83F5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C640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AFC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0B62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5E19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631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46AD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44FF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A45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A041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D91E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146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2DA4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2EB33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2442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FDFA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64DC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25BC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3681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3DC1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D507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DED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DE79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42AB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CD7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45E9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DEA9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471F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C0F2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B235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7E9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6DA4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6D7E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FC6D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17CD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9757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190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FE7C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22F7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3A3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BDBA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8631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FA6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9D02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25FC9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935E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9A3C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9CA0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27F5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3CBD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A594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81D4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9EB0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375E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07FE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4EA9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EB3D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9D79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17F6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1544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F0B9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1C6B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9D3DF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29D3DF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FA7B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E3EC429">
    <w:pPr>
      <w:pStyle w:val="6"/>
      <w:jc w:val="both"/>
    </w:pPr>
  </w:p>
  <w:p w14:paraId="1DDDE85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1F74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EFAF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DD575FE"/>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8103</Words>
  <Characters>14968</Characters>
  <Lines>251</Lines>
  <Paragraphs>70</Paragraphs>
  <TotalTime>0</TotalTime>
  <ScaleCrop>false</ScaleCrop>
  <LinksUpToDate>false</LinksUpToDate>
  <CharactersWithSpaces>16306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2026-04-01T07:53:39Z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