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3677C1">
      <w:pPr>
        <w:pStyle w:val="2"/>
        <w:bidi w:val="0"/>
        <w:jc w:val="center"/>
        <w:rPr>
          <w:rFonts w:hint="default" w:ascii="Times New Roman" w:hAnsi="Times New Roman" w:cs="Times New Roman"/>
          <w:b/>
          <w:bCs w:val="0"/>
          <w:sz w:val="36"/>
          <w:szCs w:val="36"/>
        </w:rPr>
      </w:pPr>
      <w:r>
        <w:rPr>
          <w:rFonts w:hint="eastAsia"/>
          <w:b/>
          <w:bCs/>
          <w:sz w:val="36"/>
          <w:szCs w:val="36"/>
        </w:rPr>
        <w:t>Human TAK1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3020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0.15–10ng/ml</w:t>
      </w:r>
    </w:p>
    <w:p w14:paraId="4A4A81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939FC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088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E91F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C688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44F6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8C2A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ECB7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294C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2E6B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DC04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F98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039D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63D13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B1A6E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8DE96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D724F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9F96B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825DA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w:t>
            </w:r>
          </w:p>
        </w:tc>
        <w:tc>
          <w:tcPr>
            <w:tcW w:w="1134" w:type="dxa"/>
            <w:vAlign w:val="center"/>
          </w:tcPr>
          <w:p w14:paraId="372D60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A597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F0B4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61BD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3C0C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0997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CAE4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EDF2F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介：TAK1是一种丝裂原活化蛋白激酶激酶激酶，TGF-β、骨形态发生蛋白和细胞因子（包括IL-1）都能激活TAK1。TAK1的体内激活需要结合TAK1结合蛋白1 (TAB1)，从而诱导TAK1磷酸化。另一种接头蛋白TAB2在IL-1刺激下连接TAK1和TRAF6，并介导TAK1激活。一旦被激活</w:t>
      </w:r>
      <w:r>
        <w:rPr>
          <w:rFonts w:hint="default" w:ascii="Times New Roman" w:hAnsi="Times New Roman" w:cs="Times New Roman"/>
          <w:lang w:eastAsia="zh-CN"/>
        </w:rPr>
        <w:t>，</w:t>
      </w:r>
      <w:r>
        <w:rPr>
          <w:rFonts w:hint="default" w:ascii="Times New Roman" w:hAnsi="Times New Roman" w:cs="Times New Roman"/>
        </w:rPr>
        <w:t>TAK1磷酸化MAPK激酶MKK4和MKK3/6，这些激酶分别激活p38 MAPK和JNK。此外，TAK1通过与TRAF6相互作用并磷酸化 NF-κB诱导激酶(NIK)来激活NF-κB通路。</w:t>
      </w:r>
    </w:p>
    <w:p w14:paraId="1BC674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DAF3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7162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D7E8C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F73B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6266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3933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2299B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52EF4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3C290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7961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F1A5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97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2F11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6E1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27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702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17A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5BE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EE0B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A20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019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989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2C6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1E5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91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172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001D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797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EDE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835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B24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578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2D8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49D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DBA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8F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A33D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FF7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A9A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A13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8B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82B4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B258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E1E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49D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E0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2788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1F5A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7C3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0AB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B90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E63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AEED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8946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E66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BB7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AD8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3B4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A1E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CA7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7C1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A23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9C1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77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49A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496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EED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B7C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1B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989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702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773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D5A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D0F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56A28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4F0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97F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7CF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9332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274D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F7CD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3D29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869C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178D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9BF3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6829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ADA8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1CF4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A312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6D39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4D13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F004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8BE4A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6FF6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B0E2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FC79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49D6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1C6C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47D6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7B77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E99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EF8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7A2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665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E99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C49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0AD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8D77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3E5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86F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3F8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3DC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415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C74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4DBE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8E05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62A9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3FB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684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74C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1E1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2AB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565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99F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1D2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B3C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310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030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E2180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3535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42C6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F1FF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8B5E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881A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C076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76F6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2FB17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8EDA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E751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6301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2390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F494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5F4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AA34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0213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4B1F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C82DB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C8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0A5E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F045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D9C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9581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B9BE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390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560A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D566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390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7E90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0D7F5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B7F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F7C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530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0F69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D9A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09D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46D0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166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4E7F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4A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DB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DCC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179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98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854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92E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F9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69C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FD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93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C21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E3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A1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006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737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A5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B73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487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B7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E1E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D71F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016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38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C1E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A8F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B6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BCB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07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75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642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4B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C6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2DB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79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26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D5B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0D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BA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9BC2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E6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7D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6CD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85C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0D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3359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5FB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95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C79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B0F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3E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EE3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F46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1E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A46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7BA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8A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B07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C5250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24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AD5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F37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DDB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09B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EC7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8C0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5C8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916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D54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865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B0B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894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3A9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673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5BD1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89C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ABA2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9FBD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C0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BA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5D7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A9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27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2A12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F7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A9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D47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437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CE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B68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B7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96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188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78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00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522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66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BE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4A2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3AE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10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067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C6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7E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6A0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EA8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47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C25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58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29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D1D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34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4A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6DD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16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35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1F8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E9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E5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751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F551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631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E21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37B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06B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42B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375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50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039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150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0D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C20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174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888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5C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DB2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4A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AB9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C05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909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29B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C89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F15D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0D8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093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23B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D46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537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F3B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E75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0DAD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550C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C609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4579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F062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EA7E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DDA9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4BCA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080C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4899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1257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6A73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751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ED19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4093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39ED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62A8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749C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E632E1">
      <w:pPr>
        <w:rPr>
          <w:rFonts w:hint="default" w:ascii="Times New Roman" w:hAnsi="Times New Roman" w:cs="Times New Roman"/>
          <w:sz w:val="22"/>
          <w:szCs w:val="22"/>
        </w:rPr>
      </w:pPr>
    </w:p>
    <w:p w14:paraId="7330B01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23DBA5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TAK1 Elisa Kit</w:t>
      </w:r>
    </w:p>
    <w:p w14:paraId="1E56557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0.15–10ng/ml</w:t>
      </w:r>
    </w:p>
    <w:p w14:paraId="41B3DA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22D29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C9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B02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AB4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C91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DE2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12B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EDA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DAF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9DB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1D6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7F3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6416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B28B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C5F9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1BA5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BBFF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B5A5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w:t>
            </w:r>
          </w:p>
        </w:tc>
        <w:tc>
          <w:tcPr>
            <w:tcW w:w="1037" w:type="dxa"/>
            <w:vAlign w:val="center"/>
          </w:tcPr>
          <w:p w14:paraId="32176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8A06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4366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177C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F5ED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54AF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CBD71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3BAB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TAK1 is a mitogen activated protein kinase, TGF- β、 Both bone morphogenetic proteins and cytokines (including IL-1) can activate TAK1. In vivo activation of TAK1 requires binding to TAK1 binding protein 1 (tab1) to induce TAK1 phosphorylation (3,4). Another adaptor protein TAB2 connects TAK1 and TRAF6 under IL-1 stimulation and mediates TAK1 activation (5). Once activated, TAK1 phosphorylates MAPK kinases MKK4 and mkk3 / 6, which activate p38 MAPK and JNK, respectively. In addition, TAK1 interacts with TRAF6 and phosphorylates NF- κ B induces kinase (Nik) to activate NF- κ Channel B.</w:t>
      </w:r>
      <w:bookmarkEnd w:id="0"/>
    </w:p>
    <w:p w14:paraId="13E6354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24D9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E75E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061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91F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246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1A4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CF9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3EE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6FE6C9">
      <w:pPr>
        <w:rPr>
          <w:rFonts w:hint="default" w:ascii="Times New Roman" w:hAnsi="Times New Roman" w:cs="Times New Roman"/>
          <w:b/>
          <w:bCs/>
          <w:sz w:val="28"/>
          <w:szCs w:val="28"/>
        </w:rPr>
      </w:pPr>
    </w:p>
    <w:p w14:paraId="0D5296CB">
      <w:pPr>
        <w:rPr>
          <w:rFonts w:hint="default" w:ascii="Times New Roman" w:hAnsi="Times New Roman" w:cs="Times New Roman"/>
          <w:b/>
          <w:bCs/>
          <w:sz w:val="28"/>
          <w:szCs w:val="28"/>
        </w:rPr>
      </w:pPr>
    </w:p>
    <w:p w14:paraId="4A097215">
      <w:pPr>
        <w:rPr>
          <w:rFonts w:hint="default" w:ascii="Times New Roman" w:hAnsi="Times New Roman" w:cs="Times New Roman"/>
          <w:b/>
          <w:bCs/>
          <w:sz w:val="28"/>
          <w:szCs w:val="28"/>
        </w:rPr>
      </w:pPr>
    </w:p>
    <w:p w14:paraId="43BF1282">
      <w:pPr>
        <w:rPr>
          <w:rFonts w:hint="default" w:ascii="Times New Roman" w:hAnsi="Times New Roman" w:cs="Times New Roman"/>
          <w:b/>
          <w:bCs/>
          <w:sz w:val="28"/>
          <w:szCs w:val="28"/>
        </w:rPr>
      </w:pPr>
    </w:p>
    <w:p w14:paraId="19F283C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FCD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7E74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A7D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28A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034B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3FC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8F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D04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5E2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EF0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A09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05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457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DFE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D4C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64A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66C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3D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13A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F1C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D65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E10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F2E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1CC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88F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6F3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6A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4AF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C295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46D0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503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4F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C3D8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BBA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2BF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1C4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568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3858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86F2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9286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A73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E4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80C1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9B9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BB8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BB89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049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007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BFF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8DE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072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86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76B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4B2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A75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002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72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EB7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3E9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0E9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C90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FE7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2F3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251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F4B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011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DE9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BDC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6BD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48C8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FD59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811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F31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AAD6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F22A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F340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4C87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2CC6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568F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5C50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8D99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B309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2F45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012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E427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24C4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EC10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35C8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058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1D2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F84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23F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E84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274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567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D89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9394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B49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3645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7FD4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E4C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DF94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F6F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1F6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EED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01E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A575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FA8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3C53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7FC6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A566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956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740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EEE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9F6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9088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F3C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91D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D7C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32D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F4C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07F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E2D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921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0DF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A6A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26E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15A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37F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C29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95E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9A2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1880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F16B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2314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29AA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A20A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5AA8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966A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8866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0642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3000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E579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2C3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205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C3D9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1082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4D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5939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6262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81F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8B5E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5FFB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5F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E16B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7679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E32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D6C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371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24D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32E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70C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C8A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55E5E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393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08F8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2E9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DBD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71F5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375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816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64C3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847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4C5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0656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743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5B7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195C4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7CB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A74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E284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A34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B715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D8C6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79F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01A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220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C5A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892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68D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A14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5BE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4E1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FD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490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12B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319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027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AB4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19C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38B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141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3E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D87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2ED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8E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7B1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C59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FF0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451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E39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AA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274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370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0F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3B9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E8D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32D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EA6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9CF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0EC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FD0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F86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86A5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598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D58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F47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CC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806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E38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92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2C49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397B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5A3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8C5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098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662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231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97C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73F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FC2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D70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2BC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85B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5A4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9E8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67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D66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DC1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C9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CC1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5A1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F0B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1A4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4EA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F5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441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E75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E8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482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19F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D1D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CB9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4BA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17A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BDD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4CC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A42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02C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56D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C9A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52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4CB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D8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DA1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6C4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BFC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BF9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033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60D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0ED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BF2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3BC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0B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399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8C44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D5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956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10A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A5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FE03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A1C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B2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DE6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B79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8C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4DB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B81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EA9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572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6C19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B74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E2F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503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092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40BF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F20E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97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8D2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C65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BB0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43F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595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4F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93F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969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1C7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D79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5347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C1C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69E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905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6D3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2D0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99D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AA3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F60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15C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1AC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599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71B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F94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2C4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54F3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E735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E735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F53F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EA1213">
    <w:pPr>
      <w:pStyle w:val="6"/>
      <w:jc w:val="both"/>
    </w:pPr>
  </w:p>
  <w:p w14:paraId="775F5A7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F117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493B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A51064F"/>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9219</Words>
  <Characters>20797</Characters>
  <Lines>251</Lines>
  <Paragraphs>70</Paragraphs>
  <TotalTime>4</TotalTime>
  <ScaleCrop>false</ScaleCrop>
  <LinksUpToDate>false</LinksUpToDate>
  <CharactersWithSpaces>23331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2026-03-13T02:05:49Z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