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E12079">
      <w:pPr>
        <w:pStyle w:val="2"/>
        <w:bidi w:val="0"/>
        <w:jc w:val="center"/>
        <w:rPr>
          <w:rFonts w:hint="default" w:ascii="Times New Roman" w:hAnsi="Times New Roman" w:cs="Times New Roman"/>
          <w:b/>
          <w:bCs w:val="0"/>
          <w:sz w:val="36"/>
          <w:szCs w:val="36"/>
        </w:rPr>
      </w:pPr>
      <w:r>
        <w:rPr>
          <w:rFonts w:hint="eastAsia"/>
          <w:b/>
          <w:bCs/>
          <w:sz w:val="36"/>
          <w:szCs w:val="36"/>
        </w:rPr>
        <w:t>Human TIMP-3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79C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3D596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D51C7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4D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70C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E50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C182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E0B0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3FD6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9E7B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5BB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05A6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B4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E8A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C68A8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A0EA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1C9B4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8743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CBD3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A78A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2CE14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F4BD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8ADA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492C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461A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3052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21D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152F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TIMPs）是基质金属蛋白酶的天然抑制剂，基质金属蛋白酶是一组参与细胞外基质降解的锌结合内肽酶。TIMP3基因在许多组织中表达，在胎盘中表达最高。视网膜新生血管生成抑制剂p3在视网膜下血管变性中是有效的。</w:t>
      </w:r>
      <w:bookmarkStart w:id="0" w:name="_GoBack"/>
      <w:bookmarkEnd w:id="0"/>
      <w:r>
        <w:rPr>
          <w:rFonts w:hint="eastAsia"/>
        </w:rPr>
        <w:t>TIMP3基因突变导致常染色体显性遗传病索斯比眼底营养不良（SFD）。</w:t>
      </w:r>
    </w:p>
    <w:p w14:paraId="4A9CFF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2D0CA7">
      <w:pPr>
        <w:ind w:firstLine="441" w:firstLineChars="0"/>
        <w:rPr>
          <w:rFonts w:hint="default" w:ascii="Times New Roman" w:hAnsi="Times New Roman" w:cs="Times New Roman"/>
        </w:rPr>
      </w:pPr>
    </w:p>
    <w:p w14:paraId="43034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E65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C0FF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64F7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CBD8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DB51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C040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159F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07DD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1A3B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924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88C1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1B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CAD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98E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03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4A2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C0B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465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0B2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00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367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DA8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393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C8F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9F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E82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E12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06B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685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6B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30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FB7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7A9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02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784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F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2A3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CD7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0E6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6C5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BB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23B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983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87A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5FE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9F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B95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E8C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22F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C8D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C2D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B7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EF4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F62E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51A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57A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1E1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8E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40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273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F14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14A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672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0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FC4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EBA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3E2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05E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D2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27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697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812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876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46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4C09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107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C49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F71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9ADD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5113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EE91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2C83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C3B3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A940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D9F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A42F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FC37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61F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D298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5C1D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8F21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1C92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C37F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9911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ECEA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F8E4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A992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E8C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0F86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0F3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6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7B9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FE3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F0C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FE1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EF3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D1C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2828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532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45B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5D5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781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D13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A04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A9E5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15B9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0E36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B0B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B1C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7E7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04D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DDF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3B1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71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B9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B09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544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E00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09B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1A1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B097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503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A552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DAD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D1D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E74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1FA8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140E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FF3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4B68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D671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FC6C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E7E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873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C7E1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D355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7EFD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F1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E125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813E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F1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EF09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88E9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15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EFD0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985B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0B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A4A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A786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410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8AA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8D3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1E0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B61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AA5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221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788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4C1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59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E5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DC4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67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BD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6C5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3E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6D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E8A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02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65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94C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C2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78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A66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28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7A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FA0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FD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92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025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F48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9A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27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C6D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4C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82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49C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9E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79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92D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05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2A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082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93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C9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F56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8E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4A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79F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F1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BE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ECD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CE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36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1B6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C4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74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E3A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9F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D7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106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B6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3D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C6A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3B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5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F3F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2908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27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E8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2F7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C1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49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1D6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71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66F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3AD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E1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48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99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78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19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782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E5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85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897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77E4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CB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8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DB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0E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3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D96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3E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3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47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B9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B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D5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99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3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99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DE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0D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14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CE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B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51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73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23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7C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01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D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5B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27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9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DD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FD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AF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67B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F3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A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88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62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1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42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54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DA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3E7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ED08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72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88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FD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01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1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405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CE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96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D86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DD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E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58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A1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8A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D04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93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8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37F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11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B1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B2C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C7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B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BC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2E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49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2B3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E1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45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16B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ADFB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6E8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E6C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FE8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8A4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E04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250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304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DD3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62F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372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E44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CEF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664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ACB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999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737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6CC729">
      <w:pPr>
        <w:rPr>
          <w:rFonts w:hint="default" w:ascii="Times New Roman" w:hAnsi="Times New Roman" w:cs="Times New Roman"/>
          <w:sz w:val="22"/>
          <w:szCs w:val="22"/>
        </w:rPr>
      </w:pPr>
    </w:p>
    <w:p w14:paraId="0EB506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2141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TIMP-3 Elisa Kit</w:t>
      </w:r>
    </w:p>
    <w:p w14:paraId="7D8A24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89115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4C12D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E31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0FB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691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84E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BB7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564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3A3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0A4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557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02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2D7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5410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A918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5620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5CE7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2593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CAA6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6684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DA3E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294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9D8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BEA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6E2F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8EB7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C662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tissue inhibitors of metalloproteinases(TIMPs) are natural inhibitors of the matrix metalloproteinases, a group of zinc-binding endopeptidases involved in the degradation of the extracellular matrix. The TIMP3 gene is expressed in many tissues, with highest expression in the placenta. TIMP3 encodes a potent angiogenesis inhibitor and is mutated in Sorsby fundus dystrophy, a macular degenerative disease with submacular choroidal neovascularization. TIMP3 gene is mapped to 22q12.1-q13.2. Mutations in TIMP3 cause the autosomal dominant disorder Sorsby's fundus dystrophy(SFD).</w:t>
      </w:r>
    </w:p>
    <w:p w14:paraId="1E9C5E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3543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6CA9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CE8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BA1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F1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36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2F7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A7F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D6A2C7">
      <w:pPr>
        <w:rPr>
          <w:rFonts w:hint="default" w:ascii="Times New Roman" w:hAnsi="Times New Roman" w:cs="Times New Roman"/>
          <w:b/>
          <w:bCs/>
          <w:sz w:val="28"/>
          <w:szCs w:val="28"/>
        </w:rPr>
      </w:pPr>
    </w:p>
    <w:p w14:paraId="01871320">
      <w:pPr>
        <w:rPr>
          <w:rFonts w:hint="default" w:ascii="Times New Roman" w:hAnsi="Times New Roman" w:cs="Times New Roman"/>
          <w:b/>
          <w:bCs/>
          <w:sz w:val="28"/>
          <w:szCs w:val="28"/>
        </w:rPr>
      </w:pPr>
    </w:p>
    <w:p w14:paraId="78AD5C70">
      <w:pPr>
        <w:rPr>
          <w:rFonts w:hint="default" w:ascii="Times New Roman" w:hAnsi="Times New Roman" w:cs="Times New Roman"/>
          <w:b/>
          <w:bCs/>
          <w:sz w:val="28"/>
          <w:szCs w:val="28"/>
        </w:rPr>
      </w:pPr>
    </w:p>
    <w:p w14:paraId="6DA8DD7D">
      <w:pPr>
        <w:rPr>
          <w:rFonts w:hint="default" w:ascii="Times New Roman" w:hAnsi="Times New Roman" w:cs="Times New Roman"/>
          <w:b/>
          <w:bCs/>
          <w:sz w:val="28"/>
          <w:szCs w:val="28"/>
        </w:rPr>
      </w:pPr>
    </w:p>
    <w:p w14:paraId="2A35A7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23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CD94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F1D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D2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617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C85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C4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F8F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E15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122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CAD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44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F5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D8B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EF7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9FA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37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EF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E59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A0B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020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A7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12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1A5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3CC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BD7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CA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64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D4C0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2A1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E7E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86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9E4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912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905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980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8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63F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F86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DD7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F91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BA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BB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A50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38F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14A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4A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58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33D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C97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225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BF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78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21D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9F3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A9E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D7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A6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9B3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B5C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482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E5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E9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0D9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6B3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B0D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2EA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EEE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B78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5CB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E248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391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300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055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DFDF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B9E1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0AA9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F2A7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0043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7B80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FA89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5E68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D415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E00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CED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B42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8CE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FE2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646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ECA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D1E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CD4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8B6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0B6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C97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397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8B2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67E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54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759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7E0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F0F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CF2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CE9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F03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898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820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913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146A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E1C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AD3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69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4EF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E79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12E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629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1CE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B20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57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41C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186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DBA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3C6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6FD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6D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A59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C43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AD2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A7B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D3A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8D1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655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F4A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E102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1873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DB6C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D514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D335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98CB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B802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17D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E2B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8E3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83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9C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BFD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3B7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70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14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82C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6E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F2AD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73A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17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149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87FE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683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F7B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E95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0F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4A7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4E5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B50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5F7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213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1C0A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39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E6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CF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C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794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3320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5A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E5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619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9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801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B08C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1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EE5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278C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C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BB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E03D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3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DA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3B9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B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4F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9E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AC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72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A80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95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7A9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013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0A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05C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B60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27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BA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B94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53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B5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3C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E9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47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54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55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3FD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3C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9C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57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A6F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36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D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A5C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DA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25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F4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CD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F2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B4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B43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F9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FC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00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E5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BEC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21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D2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AE3A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32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B9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3D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A66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32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59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59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23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BE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A7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6CE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23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39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3F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7E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19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D7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4F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4B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31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DC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E4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C6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12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4A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F2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CA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F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0C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14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A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4EB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9F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0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51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77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AA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69D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16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DA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30C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E9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07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F0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8A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06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BB9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4D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9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FE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61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1F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6B0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598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44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8F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1FD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FA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DB92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4C6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99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93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50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19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08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B3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83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0B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7D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79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5E2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B2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94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59D1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31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E2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9E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FA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9B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A6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69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FB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F4E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23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6EF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85E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B64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CC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C9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EA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CE5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DD8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AE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A4F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59F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BEF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A8C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F29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ADF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7A4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CD6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9B6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C8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DC8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DC2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3FE627">
    <w:pPr>
      <w:pStyle w:val="6"/>
      <w:jc w:val="both"/>
    </w:pPr>
  </w:p>
  <w:p w14:paraId="182EED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D44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896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5A4CC5"/>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9227</Words>
  <Characters>20975</Characters>
  <Lines>251</Lines>
  <Paragraphs>70</Paragraphs>
  <TotalTime>0</TotalTime>
  <ScaleCrop>false</ScaleCrop>
  <LinksUpToDate>false</LinksUpToDate>
  <CharactersWithSpaces>23494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2026-03-12T09:24:10Z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