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BC68C8">
      <w:pPr>
        <w:pStyle w:val="2"/>
        <w:bidi w:val="0"/>
        <w:jc w:val="center"/>
        <w:rPr>
          <w:rFonts w:hint="default" w:ascii="Times New Roman" w:hAnsi="Times New Roman" w:cs="Times New Roman"/>
          <w:b/>
          <w:bCs w:val="0"/>
          <w:sz w:val="36"/>
          <w:szCs w:val="36"/>
        </w:rPr>
      </w:pPr>
      <w:r>
        <w:rPr>
          <w:rFonts w:hint="eastAsia"/>
          <w:b/>
          <w:bCs/>
          <w:sz w:val="36"/>
          <w:szCs w:val="36"/>
        </w:rPr>
        <w:t>Human Thrombopoietin (Tpo)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110D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4102F4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40B1A1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34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BF6D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9EC0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4976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C124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B11A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CC74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3BC2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B3EB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6D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52DC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51C1A6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BBF82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F4C1C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2FF60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3431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68B0D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C57B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7180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AE6F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51E6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E2D3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E442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DF9E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56D20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生成素（TPO）也称为巨核细胞生长发育因子（MGDF）。TPO是一种影响来自承诺性祖细胞的巨核细胞增殖和成熟的谱系特异性细胞因子，被认为是循环血小板水平的主要生理调节因子。MGDF的人、狗和小鼠cDNA高度保守，分别编码353、352和356个氨基酸的蛋白质的开放阅读框，包括预测的信号肽。MGDF是一种调节巨核细胞发育的新型细胞因子，是MPL受体的配体。</w:t>
      </w:r>
    </w:p>
    <w:p w14:paraId="1E6F9B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62A327">
      <w:pPr>
        <w:ind w:firstLine="441" w:firstLineChars="0"/>
        <w:rPr>
          <w:rFonts w:hint="default" w:ascii="Times New Roman" w:hAnsi="Times New Roman" w:cs="Times New Roman"/>
        </w:rPr>
      </w:pPr>
    </w:p>
    <w:p w14:paraId="0F157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0C62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A87E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3A96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AA30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32A9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B829D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79B2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1FDA3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9B83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2B27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10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FB9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C71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26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950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D5A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E5E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3BB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47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467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CF2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FD2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E55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96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7D8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FDA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F45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3F2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ED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452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601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B23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5EF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BDE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35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F083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382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1FD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C3A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31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A5E7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AC2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CB0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186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E6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5D03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77E7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9B5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4F3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082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7F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1D03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726A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4D7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530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8D9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C3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161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295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03F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BE2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061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2A2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EBA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36F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303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DE5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C69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055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6A7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B18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A17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6D0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E107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7F0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5BF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A45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EEB1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76D7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715B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025E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88AE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E9D1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483C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8F13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4C46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94E5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0C9E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B816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ACD9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8B7E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6CC19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871D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5834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27E9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442F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0741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7AEB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66E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497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6A4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96D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DB3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E9A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D0D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936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4384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1FE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B0C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1F0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4C0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C19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00E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25DB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B489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1D44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FB8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D4CD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F7E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705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9B8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2CD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B45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79C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810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249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342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4063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11E7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2C7F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00B7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3E09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5B5B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5012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B316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66EEB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F4F7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EB40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9219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C888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DD4A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462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3194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5E2E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64C3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E1612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EF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4F86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CBF8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09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36F6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D8C6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74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0992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F149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3A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FF2F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75C7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AC1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DF8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3A1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687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F3E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F13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B2B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19D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2F4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52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7D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CAF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A4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BC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973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9E7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1A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C12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0D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70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067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75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C1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114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0E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CD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1CE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60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89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C26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124D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13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9E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E3C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AB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06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4A0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4D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79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C4F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FE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5E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A00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9D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2C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850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DE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1B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51A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5A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3A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9C2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4B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91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31D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0A8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66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55B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67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92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1E6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1A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B7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989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42B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FF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5F8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CF0A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4A8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082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524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FD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D38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837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EC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A59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543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7C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2A2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472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4F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FB8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CC7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D5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44E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E79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AA42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06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1C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754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08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73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DA4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8FB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A5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579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12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39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507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E0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CC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30A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7F3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B9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9C4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A8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B0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25F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5A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B2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A0F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D89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0F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F0F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A4C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30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E22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3E1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8C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899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4B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48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6CD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EC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49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9D3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EB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3E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0DA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F8BC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C1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C32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9A4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AA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E15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81E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B9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DC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49F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2E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CA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4B0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9E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14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4DC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BF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46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ADF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9A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45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02E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570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3B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171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5C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6F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7CE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DB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51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556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583C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BA4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5A8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DA0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E7C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CB1F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E21E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42CB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AB20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977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7459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3AA0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DD6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C8E9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0BA1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DFB6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6338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5AF5EE">
      <w:pPr>
        <w:rPr>
          <w:rFonts w:hint="default" w:ascii="Times New Roman" w:hAnsi="Times New Roman" w:cs="Times New Roman"/>
          <w:sz w:val="22"/>
          <w:szCs w:val="22"/>
        </w:rPr>
      </w:pPr>
    </w:p>
    <w:p w14:paraId="7A55603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C47FB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Thrombopoietin (Tpo) Elisa Kit</w:t>
      </w:r>
    </w:p>
    <w:p w14:paraId="4ACE253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731A3B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674D78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2ED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E56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6C2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D34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166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D57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AA9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557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8FC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352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185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79891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D8C5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A349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DB07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0BE2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77D8D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AF7D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6FCE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72B1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6310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AC29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EB06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F644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F5AA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Thrombopoietin(TPO) is also called megakaryocyte growth and development factor(MGDF). TPO, a lineage-specific cytokine affecting the proliferation and maturation of megakaryocytes from committed progenitor cells, is believed to be the major physiological regulator of circulating platelet levels. Human, dog, and mouse cDNAs for MGDF are highly conserved and encode open reading frames for proteins of 353, 352, and 356 amino acids, respectively, including predicted signal peptides. MGDF is a novel cytokine that regulates megakaryocyte development and is a ligand for the MPL receptor. The human MGDF gene has been mapped to chromosome 3q26.3. </w:t>
      </w:r>
    </w:p>
    <w:p w14:paraId="6190464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1AEF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788C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508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C74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F61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78A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A53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89A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E35DFB">
      <w:pPr>
        <w:rPr>
          <w:rFonts w:hint="default" w:ascii="Times New Roman" w:hAnsi="Times New Roman" w:cs="Times New Roman"/>
          <w:b/>
          <w:bCs/>
          <w:sz w:val="28"/>
          <w:szCs w:val="28"/>
        </w:rPr>
      </w:pPr>
    </w:p>
    <w:p w14:paraId="72CD58F7">
      <w:pPr>
        <w:rPr>
          <w:rFonts w:hint="default" w:ascii="Times New Roman" w:hAnsi="Times New Roman" w:cs="Times New Roman"/>
          <w:b/>
          <w:bCs/>
          <w:sz w:val="28"/>
          <w:szCs w:val="28"/>
        </w:rPr>
      </w:pPr>
    </w:p>
    <w:p w14:paraId="08019ADF">
      <w:pPr>
        <w:rPr>
          <w:rFonts w:hint="default" w:ascii="Times New Roman" w:hAnsi="Times New Roman" w:cs="Times New Roman"/>
          <w:b/>
          <w:bCs/>
          <w:sz w:val="28"/>
          <w:szCs w:val="28"/>
        </w:rPr>
      </w:pPr>
    </w:p>
    <w:p w14:paraId="5BCCA151">
      <w:pPr>
        <w:rPr>
          <w:rFonts w:hint="default" w:ascii="Times New Roman" w:hAnsi="Times New Roman" w:cs="Times New Roman"/>
          <w:b/>
          <w:bCs/>
          <w:sz w:val="28"/>
          <w:szCs w:val="28"/>
        </w:rPr>
      </w:pPr>
    </w:p>
    <w:p w14:paraId="4C4EC91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251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5875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FF0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D5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4EFA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6AD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A6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89A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80A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84C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B45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44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0E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705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C87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B72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4D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4B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64A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822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DBC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1A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B28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AC2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399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28B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21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F1F6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CD65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7D1C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09A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68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BAD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975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E96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2EC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5B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3AA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BE11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1EC9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36A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C7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BBE3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5D6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442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6E8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909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E2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4D2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C09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2CF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C3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B3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068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91F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ACE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28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42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1B2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C73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4C8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89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16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02E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639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F88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90B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6CA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ED8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1BD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BC89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DFF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86C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2F23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0CAE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F28B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63FB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2DC6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69ED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5BAC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F69D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9F45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346C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53E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51BB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E1A5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0F95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0E1F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D09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580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54A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34B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F7E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42E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F28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48F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790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217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E60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716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B4E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587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D38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763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D5FF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0D0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95DF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33D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3CAF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75C7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D944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851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81C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737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94A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358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1E9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09D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44D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EFA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46E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813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8E5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C47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4AA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549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70A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9E9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5C2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5C9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CF4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E35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A331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0AB4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7914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1BFD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D7BC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8220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EDED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40F9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5215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7DE2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A0A2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B1F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E04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E1C1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7C4F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8F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66CF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E28F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D7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A5E3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4FF8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EF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2F26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C7A9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A4B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2AD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A25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CBD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F3B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BDA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0FB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2AAE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CCF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04E5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023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476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B0F2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C8F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438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BDC6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C5D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6FA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261C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2A1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246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CF9F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36A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35F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D3BB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15F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64A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33B3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FFE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197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FEB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87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6C7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D88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C7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2F7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978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02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998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F57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11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478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B3F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6B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E12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64D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7B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9F3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9BD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C1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0A3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3A3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E7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3D6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52D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43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C82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BF8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C9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76A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65F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40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4E9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7EB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9A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F2B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D5B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2E4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BD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C4D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014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DD1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CE3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C2A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F6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A406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9F7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A2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D95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BB9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92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63C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E90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B1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3E2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59F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B04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62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685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BCD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56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F59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7A5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C1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237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F27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6D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A97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855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16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08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D6C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7E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9F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C2E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00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879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F47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E4E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04F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54B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78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63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D1B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38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BC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F06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B4F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C05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1C1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20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EE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D0D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A4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03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417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F7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C3D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7C8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FF9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61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BA4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841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CC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F269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66C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5BD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17F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940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5D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3C3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12F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43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3AB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43D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70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88A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AA3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D5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2276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24C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61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337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5C7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21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203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60A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3F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CE0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A19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E1E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AE6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642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78D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FC5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31A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E37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211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44F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BAB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289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BBF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E41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0DE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741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767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A40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E9D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DF6B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DF6B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3C6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80C9F0">
    <w:pPr>
      <w:pStyle w:val="6"/>
      <w:jc w:val="both"/>
    </w:pPr>
  </w:p>
  <w:p w14:paraId="2359E8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864A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1E7F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2A3137"/>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9031</Words>
  <Characters>19896</Characters>
  <Lines>251</Lines>
  <Paragraphs>70</Paragraphs>
  <TotalTime>0</TotalTime>
  <ScaleCrop>false</ScaleCrop>
  <LinksUpToDate>false</LinksUpToDate>
  <CharactersWithSpaces>22205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2026-03-12T09:24:59Z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