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48D3B">
      <w:pPr>
        <w:pStyle w:val="2"/>
        <w:bidi w:val="0"/>
        <w:jc w:val="center"/>
        <w:rPr>
          <w:rFonts w:hint="default" w:ascii="Times New Roman" w:hAnsi="Times New Roman" w:cs="Times New Roman"/>
          <w:b/>
          <w:bCs w:val="0"/>
          <w:sz w:val="36"/>
          <w:szCs w:val="36"/>
        </w:rPr>
      </w:pPr>
      <w:r>
        <w:rPr>
          <w:rFonts w:hint="eastAsia"/>
          <w:b/>
          <w:bCs/>
          <w:sz w:val="36"/>
          <w:szCs w:val="36"/>
        </w:rPr>
        <w:t>Human LPS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80D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9A5A6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E8099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1B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1FC4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641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278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185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F2F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C4CB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8876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B0D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96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7B1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226D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425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C4D8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9D04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1B9F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502F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A12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EABD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A5FC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CF2D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F3A9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5334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3B05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0E39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Lipopolysaccharide）（英文简写LPS）是革兰氏阴性细菌细胞壁外壁的组成成分，是由脂质和多糖构成的物质（糖脂质）。脂多糖是一种内毒素（Endotoxin），当其作用于人类或动物等其他生物细胞时，就会表现出多种的生物活性。LPS的生理作用是通过存在于宿主细胞的细胞膜表面的Toll样受体(Toll-like Receptor、TLR)4（TLR4）而体现的。</w:t>
      </w:r>
      <w:r>
        <w:rPr>
          <w:rFonts w:hint="eastAsia"/>
        </w:rPr>
        <w:br w:type="textWrapping"/>
      </w:r>
    </w:p>
    <w:p w14:paraId="7A7B4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47E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CB1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BF77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755D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8A95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F976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6F4F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85B3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47EA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1DC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BA91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12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8A2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849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E6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E82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333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570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5D6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05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55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6D6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80B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35C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6D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03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EFE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651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374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76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97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40E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B7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BC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8A9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4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F18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9C4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20A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E76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14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4B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5BC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A0D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481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D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E35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40B1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85C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293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D22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35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BCB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7A4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879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443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099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4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62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FA9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E49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A19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362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C5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D49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DAB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B49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14A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CB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64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FCB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24C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016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F7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B32A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30E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8A4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A62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4956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175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7A1D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7988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47F2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3DC7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BC3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DCF0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6686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40B9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2D0F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7E6B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084D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E7E6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8AD4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170C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8021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8EDB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7640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31C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2787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529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53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BE4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0AB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448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1D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EAF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C6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D566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F10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24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864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0E7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12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6A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EDA6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4B32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9BCB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60B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08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1E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B75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464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59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AD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251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A06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A3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C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B79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FF3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DAB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121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51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869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4EF2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CD6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841F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A1FB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1411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9E6E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1442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80CA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845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F6D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397E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9D2A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0752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78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13F6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BF35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5E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E40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5378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52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D893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4AB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6F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D84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34E3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956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D49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38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C63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690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A59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381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71E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57A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4F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93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6F5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1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C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C38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A9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72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CBC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FC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AC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644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9A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02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C82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85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2D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76A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58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1C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1A5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11A8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4D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D0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DCA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C1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02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B8A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3E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4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53C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F1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9B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950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65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5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3D0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0A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2C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477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70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D5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B55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9B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AD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25C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2C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53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477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68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3F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55F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AA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2A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F96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3F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A1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603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A18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D1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DB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AD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16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84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614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AE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92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09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2F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F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B0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0E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37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40D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DC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A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09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2383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28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37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13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32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A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1F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03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4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7F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C7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B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B1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C2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2E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FE4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AA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E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FF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30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3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84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D6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7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78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A2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C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0A2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2D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E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74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F3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9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A6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D0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D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4FF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58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80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D0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6F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1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E1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A716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67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4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A82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AB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D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45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C8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E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9E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BE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30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66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20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A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FC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85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0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79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CC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A1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66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33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D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9B8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28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1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47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BF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2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F1E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EE8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465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FD3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A90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E2E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9E4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05C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8D3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C51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CBB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3F4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D48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051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F41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6CB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9FB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48C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6629AE">
      <w:pPr>
        <w:rPr>
          <w:rFonts w:hint="default" w:ascii="Times New Roman" w:hAnsi="Times New Roman" w:cs="Times New Roman"/>
          <w:sz w:val="22"/>
          <w:szCs w:val="22"/>
        </w:rPr>
      </w:pPr>
    </w:p>
    <w:p w14:paraId="40A94C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953A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LPS Elisa Kit</w:t>
      </w:r>
    </w:p>
    <w:p w14:paraId="489C27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9224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683E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46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7CF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535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769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34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7B6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3DE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5FB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41D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68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DF1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1D59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F4B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1D0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98EC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636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FBA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19E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CB9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F0C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0EEF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9C6D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276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7FD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54D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Lipopolysaccharide (LPS) is a component of the outer wall of the cell wall of Gram-negative bacteria. It is a substance (glycolipid) composed of lipids and polysaccharides. </w:t>
      </w:r>
      <w:bookmarkStart w:id="0" w:name="_GoBack"/>
      <w:bookmarkEnd w:id="0"/>
      <w:r>
        <w:rPr>
          <w:rFonts w:hint="eastAsia"/>
        </w:rPr>
        <w:t>Lipopolysaccharide is a kind of endotoxin. When it acts on other biological cells such as human or animals, it will show a variety of biological activities. The physiological function of LPS is reflected by toll like receptor (TLR) 4 (TLR4) on the surface of cell membrane of host cells.</w:t>
      </w:r>
    </w:p>
    <w:p w14:paraId="7DEF10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9C29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0E1C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FCC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6C7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A2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6FB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25B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C8B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B5A130">
      <w:pPr>
        <w:rPr>
          <w:rFonts w:hint="default" w:ascii="Times New Roman" w:hAnsi="Times New Roman" w:cs="Times New Roman"/>
          <w:b/>
          <w:bCs/>
          <w:sz w:val="28"/>
          <w:szCs w:val="28"/>
        </w:rPr>
      </w:pPr>
    </w:p>
    <w:p w14:paraId="1D066024">
      <w:pPr>
        <w:rPr>
          <w:rFonts w:hint="default" w:ascii="Times New Roman" w:hAnsi="Times New Roman" w:cs="Times New Roman"/>
          <w:b/>
          <w:bCs/>
          <w:sz w:val="28"/>
          <w:szCs w:val="28"/>
        </w:rPr>
      </w:pPr>
    </w:p>
    <w:p w14:paraId="62CE4FCD">
      <w:pPr>
        <w:rPr>
          <w:rFonts w:hint="default" w:ascii="Times New Roman" w:hAnsi="Times New Roman" w:cs="Times New Roman"/>
          <w:b/>
          <w:bCs/>
          <w:sz w:val="28"/>
          <w:szCs w:val="28"/>
        </w:rPr>
      </w:pPr>
    </w:p>
    <w:p w14:paraId="37A60FE6">
      <w:pPr>
        <w:rPr>
          <w:rFonts w:hint="default" w:ascii="Times New Roman" w:hAnsi="Times New Roman" w:cs="Times New Roman"/>
          <w:b/>
          <w:bCs/>
          <w:sz w:val="28"/>
          <w:szCs w:val="28"/>
        </w:rPr>
      </w:pPr>
    </w:p>
    <w:p w14:paraId="78C126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B18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831A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39E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B3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472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B75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23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9FF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6E6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584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86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3E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C7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E61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86E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A12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54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6B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068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4D9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96D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72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58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9C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23F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21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7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F8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02F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F7A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A3E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7F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C0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D3F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B7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436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7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83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878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22B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C1A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DE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08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408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60E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BFC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DE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BF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0CF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A80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082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5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12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A09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B34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78A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3D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E2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1AF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589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27C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22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E5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654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9FE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0A5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5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ED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1A1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262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161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818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04A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13B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59A2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6809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15F6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6364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9ABA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9EE8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E23C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E7FC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A56C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5C8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63E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C35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052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B9B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8BD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EC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72F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174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023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8B7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436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876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251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C76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E32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420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977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B3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FEF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E7D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4AC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A7A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D3EF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476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06A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3AA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862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F92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F76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F1B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30B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FE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31A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C9C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CDE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76A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CB9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1A4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364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9F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7CB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EFE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9B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9A9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4C7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25A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256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674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40D4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882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BC4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80DE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2AC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E5F7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A5A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1005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50B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253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A6C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A00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D3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16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31B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B7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070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94E4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27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D2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D53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8F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97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BD4C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C9E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EF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9AE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B62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87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BC2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90E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764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1AB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D3FA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9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DA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9D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B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D1B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5BC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3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98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F5D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B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40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3745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C1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B39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1B9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5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90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052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E9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72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92A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13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84F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8E3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A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F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58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EF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C2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9D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BD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6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F84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2C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0C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BD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EE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194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52B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62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7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09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AC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5AE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FF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93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B0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CD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EB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9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78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12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4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038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12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36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A8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C86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AA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2F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09C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0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56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F8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2A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70E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065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39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35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F3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3E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A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1B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20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15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E6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065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39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50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E1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20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5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A8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6A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08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B46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45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4A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D9D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6F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0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7C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BC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C2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C7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58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2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67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E9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E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4B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8F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8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E8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DE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4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F7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A9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F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60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6A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1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FF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86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F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DC9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E9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A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1F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F9F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F0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46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CB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A5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75F7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4B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D0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84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E6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9F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0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AD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7F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EF9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4B1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85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07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4B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48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CA74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7F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F5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8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1C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A5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C9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24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19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C8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E9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854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A3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D3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BB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39C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39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EF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AB9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70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07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496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50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F2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D4E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7A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912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5B9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833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ED5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FED5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53B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A67E48">
    <w:pPr>
      <w:pStyle w:val="6"/>
      <w:jc w:val="both"/>
    </w:pPr>
  </w:p>
  <w:p w14:paraId="6EE5A4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E4C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081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690D2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9348</Words>
  <Characters>21366</Characters>
  <Lines>251</Lines>
  <Paragraphs>70</Paragraphs>
  <TotalTime>0</TotalTime>
  <ScaleCrop>false</ScaleCrop>
  <LinksUpToDate>false</LinksUpToDate>
  <CharactersWithSpaces>23982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2026-03-13T01:33:58Z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