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钙卫蛋白是一个丰富的钙结合蛋白，属于S100家族，主要分布于中性粒细胞，少量来源于单核细胞和反应性巨噬细胞，钙卫蛋白占5％的总蛋白以及60％的中性粒细胞的胞浆蛋白。 它具有抗菌及抗真菌特点，而且血浆钙卫蛋白在炎症及感染时可有5～40倍的增高。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CALP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Calprotectin is a rich calcium binding protein, belonging to S100 family. It is mainly distributed in neutrophils, and a small amount comes from monocytes and reactive macrophages. Calprotectin accounts for 5% of the total protein and 60% of the cytoplasmic protein of neutrophils. It has antibacterial and antifungal characteristics, and plasma calprotectin can increase 5 ~ 40 times in inflammation and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