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B64397">
      <w:pPr>
        <w:pStyle w:val="2"/>
        <w:bidi w:val="0"/>
        <w:jc w:val="center"/>
        <w:rPr>
          <w:rFonts w:hint="default" w:ascii="Times New Roman" w:hAnsi="Times New Roman" w:cs="Times New Roman"/>
          <w:b/>
          <w:bCs w:val="0"/>
          <w:sz w:val="36"/>
          <w:szCs w:val="36"/>
        </w:rPr>
      </w:pPr>
      <w:r>
        <w:rPr>
          <w:rFonts w:hint="eastAsia"/>
          <w:b/>
          <w:bCs/>
          <w:sz w:val="36"/>
          <w:szCs w:val="36"/>
        </w:rPr>
        <w:t>Human P53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1EDC5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45CC345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0D316B4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B5F4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5B3A5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44896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B465F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6E02C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B089C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87E06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0C4EC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DF8D9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7879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4F3C6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138678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4C51C3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676994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049743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2F473B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23F77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1B3D69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D1ED5C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065565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FB0429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9C5EFA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8A8B96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6F6B13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128B18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P53（也称为蛋白53或肿瘤蛋白53）是一种肿瘤抑制蛋白，在人类中由TP53基因编码。人类P53基因定位于17号染色体。人类P53全长393个氨基酸，有7个结构域。它在SDS-PAGE上以53千道尔顿（kDa）的蛋白质形式运行。p53剪接的模式对大脑区域和个体是特异的。人类肾脏和心脏仅表达全长p53。它通过防止基因组突变在保持稳定性方面发挥了重要作用。</w:t>
      </w:r>
    </w:p>
    <w:p w14:paraId="77D6187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5ABD184">
      <w:pPr>
        <w:ind w:firstLine="441" w:firstLineChars="0"/>
        <w:rPr>
          <w:rFonts w:hint="default" w:ascii="Times New Roman" w:hAnsi="Times New Roman" w:cs="Times New Roman"/>
        </w:rPr>
      </w:pPr>
    </w:p>
    <w:p w14:paraId="33D9CD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1C67F6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DE99EA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AA5BF4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D3EE42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16DA8F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EDACBB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7BFB1D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198B10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4B231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693BB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4162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97E0E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1A1D8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EED7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F4A65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C237A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8CB86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F526E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21C4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A249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8327F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A5F62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5D6A8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157A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232A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83444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C2FAE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4420E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62EB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704B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D41C2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DAD92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8A746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4C59F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17A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E02C4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C265A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AC5F0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C803C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FAC4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E37C1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E5F4D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E5A28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1E285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D28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F2329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09CAC1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2C399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96731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BBFBF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4A80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DCDFA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E3580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6323C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962B0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684EC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DC1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C820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9AC0D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8E25A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4E8E9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BD21B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FF9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D2DC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0A978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D29C7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77A11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41BD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9B59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23EAE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6F92E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A64EF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5488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F68F5A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A7855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AF1ED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74EB4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B2E732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F2DB0C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DA935E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E5E8DF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249DB9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FA4851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ED794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C17726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FA7D25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CA1599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433514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7C46D1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C5E407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3515A3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537843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CB6E91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C76FB2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D695E6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B4E6BA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91C42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6E4C3B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ED06F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8A82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F0296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7000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3FF60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2B778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5B13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99B7F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1B9A8C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0A5A1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2D56E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50268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9FD81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40235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A049A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ABE39E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0D5B27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CD707F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D37C0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081D1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CE5F7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8B704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B53A3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86E56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B9CE3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1BA24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1837C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E7154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2186C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BB0C87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E6119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2FA0B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671CC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612E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56DBF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68740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2273A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75B96B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46367B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4143CA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F6C3B0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7CDDA6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16B6E9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6A289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09F04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5FFA1E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D38256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E11B8B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0C36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7EEFD4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285695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8670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77DE20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D03B38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AF38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0D82E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1A5ECE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C8CB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93E56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A2C4AA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34ABA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DA8CD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7409B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6390E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6C692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4D9B4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68FC5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55240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EF671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DF2D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487E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A11F4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A7F0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8DE2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F8C1A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2178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3696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2429C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5999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CE33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CF89A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26A2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3743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0E95D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A4CD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65A9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08DFC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B4DA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57A2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99C1F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91A4A7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8D3B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C9D8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F9537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156F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7280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A8E7B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631F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1707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C3FE9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40BA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BDC2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28E96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8BBA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6507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7E31E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4020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A133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61C3C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F88B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E0EB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9B845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57E2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96FA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00E49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7C96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1B54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DEA8C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83DB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1219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46622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E707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B0BC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F03F3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EC3E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069A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11C71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8B9711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A598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75A4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8EDC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DF9F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A846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C73F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78B0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FD50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BF93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5D3B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322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5523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DF34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C79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FBBE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5CBD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61D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8425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03E68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BC42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DEA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4B55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619A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109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EC6D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C8EC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9E8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60E9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27C0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838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9AD2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E732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AE5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2364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29B1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372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9A99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2860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A20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7167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E789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D57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CFB6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98FE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521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D58A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B475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D13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238F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C5EE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04C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8EEF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8450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FF8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D82D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68CD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43C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A36A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38D1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C48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F6F6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E82BBB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255A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04B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DCAF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CB0E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546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7B61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ECC6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5BE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378B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311B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5A6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F6A3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54F0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0DC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431E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444F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170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5781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F43B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8ED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4607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BF19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33D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5330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D0A0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054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69BB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F982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11F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CCE6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00EF7F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DA21A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52B38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FE6DF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B9D80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8584E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CBB42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FDDEC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35293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7F027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35FE0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C8136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656A9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BAFD8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9C85A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2DDE4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D7360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7B6CAE6">
      <w:pPr>
        <w:rPr>
          <w:rFonts w:hint="default" w:ascii="Times New Roman" w:hAnsi="Times New Roman" w:cs="Times New Roman"/>
          <w:sz w:val="22"/>
          <w:szCs w:val="22"/>
        </w:rPr>
      </w:pPr>
    </w:p>
    <w:p w14:paraId="2076473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988BED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P53 Elisa Kit</w:t>
      </w:r>
    </w:p>
    <w:p w14:paraId="7DA6CC9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53E3E5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022601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388CB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02A75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F2FE7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E6F71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B68E7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E642D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798F9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6D0A8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84BFA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BB0D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92E6A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3A6740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615447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65EC6D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7F849E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6BC515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8DD6E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09EEA5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B5A99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76E10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BA8A1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7154B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8ADED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886CA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6773F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bookmarkStart w:id="0" w:name="_GoBack"/>
      <w:r>
        <w:rPr>
          <w:rFonts w:hint="default" w:ascii="Times New Roman" w:hAnsi="Times New Roman" w:cs="Times New Roman"/>
        </w:rPr>
        <w:t>P53(also known as protein 53 or tumor protein 53), is a tumor suppressor protein that in humans is encoded by the TP53 gene. The human P53 gene is mapped to chromosome 17. Human p53 is 393 amino acids long and has seven domains. It runs as a 53-kilodalton(kDa) protein on SDS-PAGE. The pattern of p53 splicing was specific for brain areas and for individuals. And human kidney and heart expressed only full-length p53. It has played a vital role in conserving stability by preventing genome mutation.</w:t>
      </w:r>
      <w:bookmarkEnd w:id="0"/>
    </w:p>
    <w:p w14:paraId="51B0998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D449AD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038131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25537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8A465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F8D4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1B55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1480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278E8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FE95D24">
      <w:pPr>
        <w:rPr>
          <w:rFonts w:hint="default" w:ascii="Times New Roman" w:hAnsi="Times New Roman" w:cs="Times New Roman"/>
          <w:b/>
          <w:bCs/>
          <w:sz w:val="28"/>
          <w:szCs w:val="28"/>
        </w:rPr>
      </w:pPr>
    </w:p>
    <w:p w14:paraId="61EABBFC">
      <w:pPr>
        <w:rPr>
          <w:rFonts w:hint="default" w:ascii="Times New Roman" w:hAnsi="Times New Roman" w:cs="Times New Roman"/>
          <w:b/>
          <w:bCs/>
          <w:sz w:val="28"/>
          <w:szCs w:val="28"/>
        </w:rPr>
      </w:pPr>
    </w:p>
    <w:p w14:paraId="29A9F8B1">
      <w:pPr>
        <w:rPr>
          <w:rFonts w:hint="default" w:ascii="Times New Roman" w:hAnsi="Times New Roman" w:cs="Times New Roman"/>
          <w:b/>
          <w:bCs/>
          <w:sz w:val="28"/>
          <w:szCs w:val="28"/>
        </w:rPr>
      </w:pPr>
    </w:p>
    <w:p w14:paraId="0FB1CDC8">
      <w:pPr>
        <w:rPr>
          <w:rFonts w:hint="default" w:ascii="Times New Roman" w:hAnsi="Times New Roman" w:cs="Times New Roman"/>
          <w:b/>
          <w:bCs/>
          <w:sz w:val="28"/>
          <w:szCs w:val="28"/>
        </w:rPr>
      </w:pPr>
    </w:p>
    <w:p w14:paraId="53CC136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748C4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4970E1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86D2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02F1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0D119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FD1E3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8CF3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3AAB6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EEE33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83A01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ED3F1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1B54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6743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D42CE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812BA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5CC83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F52B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421C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0D84A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B55DE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0A450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3456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F17C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8F659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9F99A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7A735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145E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7A57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AED71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E2F07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104BD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F75B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F35C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669C4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F17A7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6AE04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BFE9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46C0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D3DFE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FA81A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C9B4A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D6D8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27E8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D7D69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BBD82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92B20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28FD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98D9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3E88C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82DCD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FB4CB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C707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E416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684DC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B2569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FBB95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8192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EDFB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D6778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7ED34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A82A4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9ADA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5F55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FFCA1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6CF6B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4BBCE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4621E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363B4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F89F5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41EF3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793C0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D1FA2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1D069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E3677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619DC3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AAE3B1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7608EA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E6050E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1B02E8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07EBD6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FC0C86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3B9307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7D3DF7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0DD58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E41AC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2C3A6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1C1EA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F9447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BFC97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2DF83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367E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AE969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F7AE0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6D0FA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10B4B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72675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963B0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3FD4E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EF8E4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520C6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76C44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3ADB6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1718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6B400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9B545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C359E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4376C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5ED96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909B8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CC0BC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9A929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3A321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5AAF3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CD7DD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BBBBA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A927E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7C3EE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50B56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F79DC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1386D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A6FD3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4A83D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74CF6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88FE4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B2A8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42BB3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6FDAB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A53A2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1D75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779C9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6828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66F92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59E37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30286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FE5F5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E7314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C1091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32B4CF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BA5DC5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0E9C2A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A4AFD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85729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F8ABA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A864D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AB27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EC1F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40977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E7A3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BBE3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B5B17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2E9D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5A02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24E1F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16EE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2AE3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9509F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BE2E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9D549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FC1AD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8286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DA6CD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41EDD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1729A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34DC5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3FF18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6DDC4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8D9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C1D9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84AE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CF8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FEFA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9D31D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54E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D3E9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587C0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A95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299A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D60C1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100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6DC0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DA243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21D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E7CB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317B3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590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9F71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7D984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3D22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75E3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39A4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143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8E9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846F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6DC9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760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DC3C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A235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D9D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07F6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5084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94FA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B3A3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1BCF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EE8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EBA4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A1E7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E66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A4B0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E23D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7A23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8408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BD0E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F33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B9EC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2F7E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5D5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2AF2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396B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EEF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DC79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436A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6F6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6256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F9F4E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4FF2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D121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686D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E73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041D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6CD4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01A5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8A5EC3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4123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870B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0012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2400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4844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F773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6AED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B991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2E41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C04A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CBD0A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38EB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543A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115D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EB0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109C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B5D6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C4E2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E4CA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C432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99DE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1F35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9A34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5B9C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FB1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49FE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4992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C42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39AE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BE89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B6A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2B11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6007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C2D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1F99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35F0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F88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8F47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89B8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9BC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6A51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6931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895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08FF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FBD5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F38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638D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8336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AFB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3DBF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85E9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793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18E8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15CD8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F111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DECB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BBDD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A637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6BA527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8F0B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1B38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6B69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525E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1EBD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A7D5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1183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1BB9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958F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676F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425C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6689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3B8B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160B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CB936D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F25F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5C5C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DAA7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0797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D8BE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764F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1A86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630A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B0EC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AB8C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6E48E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16C00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97AA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7306C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63C8A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F1902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77964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F69D8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0B19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296C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53D7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25546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4A8C0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D5319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3B218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28A51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71E97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A0759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1292A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41292A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92901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C7E8675">
    <w:pPr>
      <w:pStyle w:val="6"/>
      <w:jc w:val="both"/>
    </w:pPr>
  </w:p>
  <w:p w14:paraId="30E2A20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75CD4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AD6F4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1ED1504F"/>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9116</Words>
  <Characters>20250</Characters>
  <Lines>251</Lines>
  <Paragraphs>70</Paragraphs>
  <TotalTime>1</TotalTime>
  <ScaleCrop>false</ScaleCrop>
  <LinksUpToDate>false</LinksUpToDate>
  <CharactersWithSpaces>22651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2026-03-12T07:30:40Z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