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E783B">
      <w:pPr>
        <w:pStyle w:val="2"/>
        <w:bidi w:val="0"/>
        <w:jc w:val="center"/>
        <w:rPr>
          <w:rFonts w:hint="default" w:ascii="Times New Roman" w:hAnsi="Times New Roman" w:cs="Times New Roman"/>
          <w:b/>
          <w:bCs w:val="0"/>
          <w:sz w:val="36"/>
          <w:szCs w:val="36"/>
        </w:rPr>
      </w:pPr>
      <w:r>
        <w:rPr>
          <w:rFonts w:hint="eastAsia"/>
          <w:b/>
          <w:bCs/>
          <w:sz w:val="36"/>
          <w:szCs w:val="36"/>
        </w:rPr>
        <w:t>Human COQ10B/Coenzyme Q10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5F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DB7BB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CF1AA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ED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9A9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E77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DA6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9D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074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E98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12C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789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02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164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FE7F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2C21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B91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53E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0C4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520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582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F4F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A67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FB98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4D06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30C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7971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14FB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呼吸链中辅酶Q功能所必需的。可能作为伴侣蛋白或可能参与Q6从其合成位点到呼吸复合物催化位点的转运。</w:t>
      </w:r>
    </w:p>
    <w:p w14:paraId="10E9B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3E4E4C">
      <w:pPr>
        <w:ind w:firstLine="441" w:firstLineChars="0"/>
        <w:rPr>
          <w:rFonts w:hint="default" w:ascii="Times New Roman" w:hAnsi="Times New Roman" w:cs="Times New Roman"/>
        </w:rPr>
      </w:pPr>
    </w:p>
    <w:p w14:paraId="03B8E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D84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067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08E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4438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3F3F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F1AE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0DFE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E3FB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EF27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F32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C7F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2E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FF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1B1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DB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796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BFC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158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45E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C2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DF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5F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701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737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5D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27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90C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5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12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57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E7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994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7CB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FA2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4B1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E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75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4D2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214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F14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1C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458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B95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80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026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17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B1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1AF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D4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E79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600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49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F2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A85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77F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405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19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A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12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EEC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C2B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CE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BA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1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627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6D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2AB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C5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94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59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A4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85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3FB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34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E171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DBC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ABE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557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79C1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B55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FA2B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8194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C184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C49C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C36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F48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18EE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A805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98D6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281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EBB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19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422D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CC0E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2E40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5A2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7A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7D5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52F0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A0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1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8A1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433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1D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D4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21B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0E9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1E40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90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62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CD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D6C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B5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69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845C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E7A9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5D3B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5FC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F6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32A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CC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29B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ED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F2A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E7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21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C3C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7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4F1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D43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EED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215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27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F0C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EA5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953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5F72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5FF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31E1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AF29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BBBC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DB57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CA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08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2AB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837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5E16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3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37E3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B2F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29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F58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BB8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F8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F5BA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7B53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7F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3B1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B71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74D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D1E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420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A74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236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277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3A9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F69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9D8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E4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63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DE8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F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B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1A5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47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D4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75D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F5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E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70F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4A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F1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990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91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C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54F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7D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BA4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545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F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9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30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8B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F5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EF9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9D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7E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68D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55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1C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DF3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FE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1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6AD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6A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B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A38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74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F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827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C0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9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EAB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66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9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F87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6D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24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0C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92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F0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5A0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9A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AD8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28F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2B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DC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8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AB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5C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D4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51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7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70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17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C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01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4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E9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85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19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8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A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8A74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BC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52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3D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7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66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8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3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4F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2D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B1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2D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7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A0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74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3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DE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79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74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BE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D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38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2D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D6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77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A7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6D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1F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A5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6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B6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98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9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F4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D4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7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76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0E3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CD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1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0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B0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E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5D8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E5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B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49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88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F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54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40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5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80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38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B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29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E7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D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5E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37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B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90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27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D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B0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1E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9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61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B87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662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26D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841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64E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F5B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76A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FCB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416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6F9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F8E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E05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402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50E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DBC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452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6AE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AA8520">
      <w:pPr>
        <w:rPr>
          <w:rFonts w:hint="default" w:ascii="Times New Roman" w:hAnsi="Times New Roman" w:cs="Times New Roman"/>
          <w:sz w:val="22"/>
          <w:szCs w:val="22"/>
        </w:rPr>
      </w:pPr>
    </w:p>
    <w:p w14:paraId="5689CC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027D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COQ10B/Coenzyme Q10 Elisa Kit</w:t>
      </w:r>
    </w:p>
    <w:p w14:paraId="301CCB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B38B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2F5D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F9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DD8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AE8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9C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CD9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9B6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63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EB2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723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EB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B6A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056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24C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F6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5ED3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6536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D884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461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38E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953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35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7D0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9FB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FAD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C9D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Required for the function of coenzyme Q in the respiratory chain. May serve as a chaperone or may be involved in the transport of Q6 from its site of synthesis to the catalytic sites of the respiratory complexes .</w:t>
      </w:r>
    </w:p>
    <w:p w14:paraId="5BF7E8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501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47C4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D6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8C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85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6D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860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64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F3676">
      <w:pPr>
        <w:rPr>
          <w:rFonts w:hint="default" w:ascii="Times New Roman" w:hAnsi="Times New Roman" w:cs="Times New Roman"/>
          <w:b/>
          <w:bCs/>
          <w:sz w:val="28"/>
          <w:szCs w:val="28"/>
        </w:rPr>
      </w:pPr>
    </w:p>
    <w:p w14:paraId="1B696BC3">
      <w:pPr>
        <w:rPr>
          <w:rFonts w:hint="default" w:ascii="Times New Roman" w:hAnsi="Times New Roman" w:cs="Times New Roman"/>
          <w:b/>
          <w:bCs/>
          <w:sz w:val="28"/>
          <w:szCs w:val="28"/>
        </w:rPr>
      </w:pPr>
    </w:p>
    <w:p w14:paraId="3242CF81">
      <w:pPr>
        <w:rPr>
          <w:rFonts w:hint="default" w:ascii="Times New Roman" w:hAnsi="Times New Roman" w:cs="Times New Roman"/>
          <w:b/>
          <w:bCs/>
          <w:sz w:val="28"/>
          <w:szCs w:val="28"/>
        </w:rPr>
      </w:pPr>
    </w:p>
    <w:p w14:paraId="3A352D13">
      <w:pPr>
        <w:rPr>
          <w:rFonts w:hint="default" w:ascii="Times New Roman" w:hAnsi="Times New Roman" w:cs="Times New Roman"/>
          <w:b/>
          <w:bCs/>
          <w:sz w:val="28"/>
          <w:szCs w:val="28"/>
        </w:rPr>
      </w:pPr>
    </w:p>
    <w:p w14:paraId="5FDA56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E8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711A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91E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8C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AFC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6DA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25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36C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7B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F41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3C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87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0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40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3F3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07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E6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B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15C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680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90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F3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A1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88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F74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4B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9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13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33E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918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A2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8C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53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D3F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36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A9D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3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3E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A1E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C75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3E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14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A4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B49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60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7EB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94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84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919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772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7DC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4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9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DF3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DF6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4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7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6B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57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4E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0A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35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1F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C1F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DF3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98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15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ED7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09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9D3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FB5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A4D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436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590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2BE9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29FF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FAB1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3A16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1BD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D4B5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DA59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8E72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2E9C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8A9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5ED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646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728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B20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147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74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83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83F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8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5D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0F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466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6A2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26C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31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AA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F6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C3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16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12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961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E9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D45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02A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249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DAB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935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31B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C7A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7B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54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BD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F75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DE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58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71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A5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D4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7F1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04B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CB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21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A5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0B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254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30D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F8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C2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0A0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C81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614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082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2DB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B014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F37C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FE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8EA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65E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C5B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C94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BD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43F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1DEA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E9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03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25A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81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F8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0CE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33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73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B7E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41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41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A07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7ED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3E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EF5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84B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AEC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A6C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253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E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4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B6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1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95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006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1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D4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80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3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67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6B5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9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A5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64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9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F0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A7B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8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8F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E2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B3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80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E7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8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F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4B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86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A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7B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82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F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C8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30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CA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7A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16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C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DA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A2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1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F6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74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D3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BC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6F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8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B7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74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3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E3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F6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A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1B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2C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A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7C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E54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39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AB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7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6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F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32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CA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CE62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CC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E6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FB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18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DC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C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DF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1B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49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AB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87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1F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CD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AF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8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20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8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D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0F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14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F7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01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D2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5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E8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89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0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EF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4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8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35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29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B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03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ED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1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05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C7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FB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7E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34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6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19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29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C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A2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79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B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A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AE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B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2D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12F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74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42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60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74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9F18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E9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84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2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1A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AC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B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0B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81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39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7B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1D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7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3D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3C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B44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4A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20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3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36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E4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C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AC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78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C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6B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BB9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3AC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D4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43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822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5D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7D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3E3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3C2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80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416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39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3D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DA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65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70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D4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357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8B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C8B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88B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B77B4D">
    <w:pPr>
      <w:pStyle w:val="6"/>
      <w:jc w:val="both"/>
    </w:pPr>
  </w:p>
  <w:p w14:paraId="5BF52D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D7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1B1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54164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6621</Words>
  <Characters>7802</Characters>
  <Lines>251</Lines>
  <Paragraphs>70</Paragraphs>
  <TotalTime>0</TotalTime>
  <ScaleCrop>false</ScaleCrop>
  <LinksUpToDate>false</LinksUpToDate>
  <CharactersWithSpaces>7911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