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CBEEBE">
      <w:pPr>
        <w:pStyle w:val="2"/>
        <w:bidi w:val="0"/>
        <w:jc w:val="center"/>
        <w:rPr>
          <w:rFonts w:hint="default" w:ascii="Times New Roman" w:hAnsi="Times New Roman" w:cs="Times New Roman"/>
          <w:b/>
          <w:bCs w:val="0"/>
          <w:sz w:val="36"/>
          <w:szCs w:val="36"/>
        </w:rPr>
      </w:pPr>
      <w:r>
        <w:rPr>
          <w:rFonts w:hint="eastAsia"/>
          <w:b/>
          <w:bCs/>
          <w:sz w:val="36"/>
          <w:szCs w:val="36"/>
        </w:rPr>
        <w:t>Human P38MAPK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CE8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0ADC4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C0D7A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4E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CAEF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F117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EA3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D99F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E2FB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B93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C0B3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886E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E8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1037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7EE1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DEBF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6228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BD4A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644E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4720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909C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6AFC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7194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2C5E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30E8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EBC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82D8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ABC1A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p38 MAPK是</w:t>
      </w:r>
      <w:bookmarkStart w:id="0" w:name="_GoBack"/>
      <w:bookmarkEnd w:id="0"/>
      <w:r>
        <w:rPr>
          <w:rFonts w:hint="eastAsia"/>
        </w:rPr>
        <w:t>1993年由Brewster等人在研究高渗环境对真菌的影响时发现的。以后又发现它也存在于哺乳动物的细胞内，也是MAPKs的亚类之一，其性质与JNK相似，同属应激激活的蛋白激酶。</w:t>
      </w:r>
    </w:p>
    <w:p w14:paraId="2E558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A200CE">
      <w:pPr>
        <w:ind w:firstLine="441" w:firstLineChars="0"/>
        <w:rPr>
          <w:rFonts w:hint="default" w:ascii="Times New Roman" w:hAnsi="Times New Roman" w:cs="Times New Roman"/>
        </w:rPr>
      </w:pPr>
    </w:p>
    <w:p w14:paraId="4E898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3A79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60F2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6B63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C3FE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80DC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1592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73F1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BC38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C1DE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8B4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C98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49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850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5EB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60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313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E2C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93E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BEF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21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FF0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0B1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8EA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5C6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65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F7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997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0E0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C38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DB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F0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1EC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210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F2B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7DF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23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F30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916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D29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EC1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A7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E65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8EF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1C1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7C7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EB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879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CC4B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1B3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4BC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F73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AB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505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7AC2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B10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5FE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3FF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8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8C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5C5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366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855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8AA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67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83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192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125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CE5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AF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F1F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02D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1EC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162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47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24C3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4C5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6DD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134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1437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426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F70A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BA68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3248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E069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357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F5AD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7DE6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F17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0E0A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32F1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AA45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4349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423D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D2F9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9063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7311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14E1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E82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5916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473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2E1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4C1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1AD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7B7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AA5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3DE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1A6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B8E9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51E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931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72D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417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83C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84B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B6BD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3126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7FC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34E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7A2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B7A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9AE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11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49E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C3C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7F0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6E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A3D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40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AB9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95C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1DF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1B2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71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122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B7D6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CBEA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AA59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415F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51B5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4978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6ABF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62B8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662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083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63F0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8629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5049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60D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851A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7CA2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1A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55F9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C2FA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FF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67AF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ACC1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AA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B557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597C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0D2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6DD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410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851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A73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71A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52F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FF1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6CB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68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D7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46E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78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89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42D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19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41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3EE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6C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F5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B03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6B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9A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4BA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95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4B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483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5D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7B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445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67A3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84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11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45C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CB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2B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7DC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FE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AE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C5C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7C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C3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3A6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CA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B0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84F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15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B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63C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D4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F5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DC4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90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5A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CF2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6B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33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3A2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2C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0B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627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E0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BC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BDD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0F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66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639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94EE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3E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58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A6F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3A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D72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AE0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78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F7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E0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63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84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0FA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66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AE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13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96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DF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83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D4DF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B8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A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8A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B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13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73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77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D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96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2B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AC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6F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2F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F3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942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47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64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CDB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53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C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76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02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7E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DF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DF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13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A16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54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BF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08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01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26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4C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05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0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9B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7E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6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85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AF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A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79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D585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6D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C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EC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21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66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9D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FA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B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811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A4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F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D7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CC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9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09C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D8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BB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A3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A3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07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A3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BA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E9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CE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22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9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A58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21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E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7F1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4CD2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869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851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F78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224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7D1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B6D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8AB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CB9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F7B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652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00A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9F4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E86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59A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094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A81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2C4BD9">
      <w:pPr>
        <w:rPr>
          <w:rFonts w:hint="default" w:ascii="Times New Roman" w:hAnsi="Times New Roman" w:cs="Times New Roman"/>
          <w:sz w:val="22"/>
          <w:szCs w:val="22"/>
        </w:rPr>
      </w:pPr>
    </w:p>
    <w:p w14:paraId="50A31E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9E62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P38MAPK Elisa Kit</w:t>
      </w:r>
    </w:p>
    <w:p w14:paraId="6006C6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E72D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210A7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6B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0BA1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4E5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61F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5CA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B98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D70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A6B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9E6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28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3E4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FF1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183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202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2F6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A7D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715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7B0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F7D0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C14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065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2E74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1619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601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A520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P38 MAPK was discovered by Brewster et al. in 1993 when they studied the effects of hypertonic environment on fungi. Later, it was found that it also existed in mammalian cells and was one of the subclasses of MAPKs. Its properties were similar to JNK, and it was also a stress activated protein kinase.</w:t>
      </w:r>
    </w:p>
    <w:p w14:paraId="5E231D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51BA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A2E7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9F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B17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88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B94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0B4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9A3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3F1C42">
      <w:pPr>
        <w:rPr>
          <w:rFonts w:hint="default" w:ascii="Times New Roman" w:hAnsi="Times New Roman" w:cs="Times New Roman"/>
          <w:b/>
          <w:bCs/>
          <w:sz w:val="28"/>
          <w:szCs w:val="28"/>
        </w:rPr>
      </w:pPr>
    </w:p>
    <w:p w14:paraId="20590477">
      <w:pPr>
        <w:rPr>
          <w:rFonts w:hint="default" w:ascii="Times New Roman" w:hAnsi="Times New Roman" w:cs="Times New Roman"/>
          <w:b/>
          <w:bCs/>
          <w:sz w:val="28"/>
          <w:szCs w:val="28"/>
        </w:rPr>
      </w:pPr>
    </w:p>
    <w:p w14:paraId="49E11CAC">
      <w:pPr>
        <w:rPr>
          <w:rFonts w:hint="default" w:ascii="Times New Roman" w:hAnsi="Times New Roman" w:cs="Times New Roman"/>
          <w:b/>
          <w:bCs/>
          <w:sz w:val="28"/>
          <w:szCs w:val="28"/>
        </w:rPr>
      </w:pPr>
    </w:p>
    <w:p w14:paraId="0DB09588">
      <w:pPr>
        <w:rPr>
          <w:rFonts w:hint="default" w:ascii="Times New Roman" w:hAnsi="Times New Roman" w:cs="Times New Roman"/>
          <w:b/>
          <w:bCs/>
          <w:sz w:val="28"/>
          <w:szCs w:val="28"/>
        </w:rPr>
      </w:pPr>
    </w:p>
    <w:p w14:paraId="1CF62C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76D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DF1C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5AD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7F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D61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973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C1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846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E80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AEB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F26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24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8A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487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827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E32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23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5D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338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DC4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1DC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98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49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590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23A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9C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C3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D05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4AC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88E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309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77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550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3A6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C90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403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73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67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862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0B4E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46B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D1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80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31F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C6E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0F9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44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69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5DA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3FF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FF5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91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EA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832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7C1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E9D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38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F5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E2B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52A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4A3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F5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66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F9A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788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179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5E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835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C2F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7B1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F664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043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0AF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4D7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347A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D8F6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98C7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6A22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7FBA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98EF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952B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9364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6931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F3C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DFD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14D5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9A6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846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95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5E6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6DA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7D9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83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F3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8AC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FE4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8D7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8A9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87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320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06D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63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9BD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F0E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5BA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802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690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732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E0E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06B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4B46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054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360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BF9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C8F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51F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EC6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23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CDF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A04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56F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0A2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A41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777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7A3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819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73E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EC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B1C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E0B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057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3A5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AFE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78B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B984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7FA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C48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BF51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DF2F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B93A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0CA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C5E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E162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D6C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5B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570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124A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0E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F83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0F17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15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B2C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4AA3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19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E56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56C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0EF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120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0B6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2C8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F7C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4B0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0F7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44D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A51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3641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5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FF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B1BD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E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62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67F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6C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35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5A2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A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14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733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46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C7F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2501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CC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C7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CB0F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3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09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86C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57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AFC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BF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CF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E7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C9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7B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4A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89D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EC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1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CF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C7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70C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6B4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CC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7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8C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D0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03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C7B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B8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74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A0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B1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58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31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BB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79A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E32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C7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F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A0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AF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DA4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BA0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181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38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B1B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9B4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B2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22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98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76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093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92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8C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1A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BC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B8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E2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D4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A3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CB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66C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DF6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3C8D18">
        <w:tblPrEx>
          <w:tblCellMar>
            <w:top w:w="0" w:type="dxa"/>
            <w:left w:w="0" w:type="dxa"/>
            <w:bottom w:w="0" w:type="dxa"/>
            <w:right w:w="0" w:type="dxa"/>
          </w:tblCellMar>
        </w:tblPrEx>
        <w:trPr>
          <w:trHeight w:val="308" w:hRule="atLeast"/>
        </w:trPr>
        <w:tc>
          <w:tcPr>
            <w:tcW w:w="3160" w:type="dxa"/>
            <w:vAlign w:val="center"/>
          </w:tcPr>
          <w:p w14:paraId="282C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32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1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8BE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52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55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4A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EB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E5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23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146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16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0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6C5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D8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6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566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F3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8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F8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79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FB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97B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16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6E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C6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F7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3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5D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1A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86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F2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8B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A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0BD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F9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3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870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8B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24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A9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ECB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5B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B7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D0D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B2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4FCB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6E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10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214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923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82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22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8F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A3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4E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98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6F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FF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09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D9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FABE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6C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6F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E9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D0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6F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B5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EB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F4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61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BC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DA7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EDA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1A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DF9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4FD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110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48E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5ED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15B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D2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C7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B7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90B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C3E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D68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CE0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ECE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A9F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C60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8C60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EC1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DB4262">
    <w:pPr>
      <w:pStyle w:val="6"/>
      <w:jc w:val="both"/>
    </w:pPr>
  </w:p>
  <w:p w14:paraId="1B222C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252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E4A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B6468A"/>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9213</Words>
  <Characters>21031</Characters>
  <Lines>251</Lines>
  <Paragraphs>70</Paragraphs>
  <TotalTime>0</TotalTime>
  <ScaleCrop>false</ScaleCrop>
  <LinksUpToDate>false</LinksUpToDate>
  <CharactersWithSpaces>23600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2026-03-16T06:52:36Z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