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F027A">
      <w:pPr>
        <w:pStyle w:val="2"/>
        <w:bidi w:val="0"/>
        <w:jc w:val="center"/>
        <w:rPr>
          <w:rFonts w:hint="default" w:ascii="Times New Roman" w:hAnsi="Times New Roman" w:cs="Times New Roman"/>
          <w:b/>
          <w:bCs w:val="0"/>
          <w:sz w:val="36"/>
          <w:szCs w:val="36"/>
        </w:rPr>
      </w:pPr>
      <w:r>
        <w:rPr>
          <w:rFonts w:hint="eastAsia"/>
          <w:b/>
          <w:bCs/>
          <w:sz w:val="36"/>
          <w:szCs w:val="36"/>
        </w:rPr>
        <w:t>Human Acid sphingomyelinase/ASM/SMPD1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B90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580E3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F614A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21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589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8BD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C75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E692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AC7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D1A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15B0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50B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8D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C92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18F8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D71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434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DCB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1B63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80DE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E2EE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1D1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C4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BCC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E7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395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5EA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92D8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鞘磷脂磷酸二酯酶1(SMPD1)人该基因编码的蛋白质是一种溶酶体酸性鞘磷脂酶，将鞘磷脂转化为神经酰胺。编码的蛋白质也具有磷脂酶C活性。</w:t>
      </w:r>
    </w:p>
    <w:p w14:paraId="5A590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2BE831">
      <w:pPr>
        <w:ind w:firstLine="441" w:firstLineChars="0"/>
        <w:rPr>
          <w:rFonts w:hint="default" w:ascii="Times New Roman" w:hAnsi="Times New Roman" w:cs="Times New Roman"/>
        </w:rPr>
      </w:pPr>
    </w:p>
    <w:p w14:paraId="0A1BE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CD48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AB3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11F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4B0A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8F9B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5F8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991B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41A9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2D01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F1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57B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7E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A48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298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4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308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D2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98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902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8F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C7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6BD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174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7D5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41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A2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710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03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95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C8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81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73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29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F5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DBA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2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C2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66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912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5B5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1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12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D7F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3C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1BF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5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69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1AB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F1D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AB1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C5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F1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16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3505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459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9C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90F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2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FE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77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EC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7E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844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8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3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533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85E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BF9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40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E6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FA1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4A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57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EA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D398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762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844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14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D256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9E0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9834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060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E99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A9F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C34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D775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BD3C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6A58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0A86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86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31C5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69B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DF0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7356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1466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326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6DA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960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90FA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AC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4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F81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65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E4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17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B3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59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D22F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54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9C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708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EEE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08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67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32CE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26C8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6FE3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051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07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A9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AB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33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B7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F74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54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5A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C81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A30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337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B4C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8E6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A8D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7C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C58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1D3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D92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83F6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80F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B9B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1D8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4BF6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5CC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438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099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042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8D7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0F7A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BA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0101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41E4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06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19CD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827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16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7CD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9E5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81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1A2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610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7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26B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43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17A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F8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936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E22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05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6E2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BC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93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3B6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0E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C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6B6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BA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6D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AD1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C1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0E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B27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EE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1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12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00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60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DC4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99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B3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DC9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BCA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8E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01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FD1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5B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C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F13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4D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E8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A2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00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6C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0FC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57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D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F73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A0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6F8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2A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4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DE1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8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34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58A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BF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8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DBB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3E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5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15D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8A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C1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A0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6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24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473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2A5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12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79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95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36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8C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DC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21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0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7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E3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2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B8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6C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ED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1F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28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5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39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1C5F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FF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A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C9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F6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6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57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7B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0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E4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30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6C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1B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0F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1C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2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3B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76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D2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A1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4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88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E8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0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9C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59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58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32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B5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5E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4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E9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DE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D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30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87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F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CA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9CD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7F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0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6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71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6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13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78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C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46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1F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A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6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BA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5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C7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CE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E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FD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52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D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D3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F6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4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A2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21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3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02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C8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5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AE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8A9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B8E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366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E34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EEE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430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822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285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C4A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FA6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D42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C30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6B4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E47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128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71E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CA0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5BB816">
      <w:pPr>
        <w:rPr>
          <w:rFonts w:hint="default" w:ascii="Times New Roman" w:hAnsi="Times New Roman" w:cs="Times New Roman"/>
          <w:sz w:val="22"/>
          <w:szCs w:val="22"/>
        </w:rPr>
      </w:pPr>
    </w:p>
    <w:p w14:paraId="715FE8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DED2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Acid sphingomyelinase/ASM/SMPD1 Elisa Kit</w:t>
      </w:r>
    </w:p>
    <w:p w14:paraId="669EB0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399C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2D98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3E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93D0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10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302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F3C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B2C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A43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EE0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DE9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6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B2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AB43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677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F264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022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B43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F110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70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187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31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4D5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F71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971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B84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823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sphingomyelin phosphodiesterase 1(SMPD1) Homo sapiens The protein encoded by this gene is a lysosomal acid sphingomyelinase that converts sphingomyelin to ceramide. The encoded protein also has phospholipase C activity.</w:t>
      </w:r>
    </w:p>
    <w:p w14:paraId="788E8F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27F4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1DCF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590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11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3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33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7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673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A699A4">
      <w:pPr>
        <w:rPr>
          <w:rFonts w:hint="default" w:ascii="Times New Roman" w:hAnsi="Times New Roman" w:cs="Times New Roman"/>
          <w:b/>
          <w:bCs/>
          <w:sz w:val="28"/>
          <w:szCs w:val="28"/>
        </w:rPr>
      </w:pPr>
    </w:p>
    <w:p w14:paraId="45B4679E">
      <w:pPr>
        <w:rPr>
          <w:rFonts w:hint="default" w:ascii="Times New Roman" w:hAnsi="Times New Roman" w:cs="Times New Roman"/>
          <w:b/>
          <w:bCs/>
          <w:sz w:val="28"/>
          <w:szCs w:val="28"/>
        </w:rPr>
      </w:pPr>
    </w:p>
    <w:p w14:paraId="78B9A7B7">
      <w:pPr>
        <w:rPr>
          <w:rFonts w:hint="default" w:ascii="Times New Roman" w:hAnsi="Times New Roman" w:cs="Times New Roman"/>
          <w:b/>
          <w:bCs/>
          <w:sz w:val="28"/>
          <w:szCs w:val="28"/>
        </w:rPr>
      </w:pPr>
    </w:p>
    <w:p w14:paraId="3815540A">
      <w:pPr>
        <w:rPr>
          <w:rFonts w:hint="default" w:ascii="Times New Roman" w:hAnsi="Times New Roman" w:cs="Times New Roman"/>
          <w:b/>
          <w:bCs/>
          <w:sz w:val="28"/>
          <w:szCs w:val="28"/>
        </w:rPr>
      </w:pPr>
    </w:p>
    <w:p w14:paraId="25EFED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E4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FFC7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096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6D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415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5F8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23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B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866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1B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D2A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92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15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220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838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D78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F2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CD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2D5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088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884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EC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BA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BB1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A53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B62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16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72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FB7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773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A0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4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1A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617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5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D90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3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5E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E3E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66D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159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3D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F0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1F3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67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500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3B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7D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FD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F9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A0A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C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1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35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87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BA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27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85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A7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889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26D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A5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B0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57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A9A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5FC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DD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EB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1C1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722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6F4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C40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825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3A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A8AE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6722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455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62EA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828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441F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F4AC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BAD2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96EF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D8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069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1F0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A4E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B27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05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054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ED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5ED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00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17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29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48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8C6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F85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D1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3E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80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AF0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B5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DF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07F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03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61A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A3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B22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F3C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60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D9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8BE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31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3CF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6E6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43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6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E5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4AD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9B1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2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42F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D9E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B3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51D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D0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B32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D5F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59A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530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FCB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3D5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A47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AC9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E87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00B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2FA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F81C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08C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25D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C2A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3A9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C86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E1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B4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6A1B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96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97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3BB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9A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F3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FF1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D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F2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51A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19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536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90F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61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30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6D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711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779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4D3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A50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2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9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00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D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10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BE4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6B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60D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661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6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8E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EDE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D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44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584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40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E7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520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5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CD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8CA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CA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5D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DE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A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F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34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30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9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E9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75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1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4D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E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66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9B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BB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B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5AD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83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A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8E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1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D0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B8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2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4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E7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7A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C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C6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E8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1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8E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00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3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43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2E9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B8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F1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FB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F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EB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32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10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4D1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96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DC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16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B7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F6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B9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960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D1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5B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0E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C36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68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CA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E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1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95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15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00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A0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9E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9B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6A9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9B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9A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9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7F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7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1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5C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C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2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9F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0A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F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21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E8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B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99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A9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E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08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59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C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BD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F7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3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F3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21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B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F5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27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C9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CD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4E4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35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06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B38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71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BF91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1C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E3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E1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D8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39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F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00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D3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D0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7E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A6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F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89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F9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63D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69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B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A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5D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A1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4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6C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66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1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F5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4A4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98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C31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CC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70E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79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927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EC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C8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CCF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06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27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31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B9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B9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86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1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E02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B2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CB25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7F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4911B1">
    <w:pPr>
      <w:pStyle w:val="6"/>
      <w:jc w:val="both"/>
    </w:pPr>
  </w:p>
  <w:p w14:paraId="2D93FE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44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968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B8226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9297</Words>
  <Characters>21601</Characters>
  <Lines>251</Lines>
  <Paragraphs>70</Paragraphs>
  <TotalTime>0</TotalTime>
  <ScaleCrop>false</ScaleCrop>
  <LinksUpToDate>false</LinksUpToDate>
  <CharactersWithSpaces>24261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2026-03-16T06:45:44Z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