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AGP1/Alpha-1-acid glycoprotein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α-1-酸性糖蛋白，或称口腔粘液，是一种在肝脏中合成的相对丰富的血浆蛋白。其分子量为40000 Da，是一条由约180个氨基酸组成的单链多肽。AGP被认为是急性相反应物；在急性感染期间，其血浆水平增加数倍。它属于lipocalin家族，与许多碱性和中性亲脂性药物和类固醇激素结合。</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AGP1/Alpha-1-acid glycoprotein 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Alpha-1-acid glycoprotein, or orosomucoid, is a relatively abundant plasma protein synthesized in the liver. It has a molecular weith of 40,000 Da and is a single polypeptide chain of about 180 amino acids. AGP is considered an acute phase reactant; its plasma levels increase several fold during acute infections. It belongs to the lipocalin family and binds numerous basic and neutral lipophilic drugs and steroid hormones. And this gene is located in 9q34.3-qter.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