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BAFF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62.4–4000pg/ml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12.5pg/ml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4000.0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细胞活化因子(BAFF，或BLyS)是调节B淋巴细胞存活和成熟细胞因子，属于TNF家族成员，能调节B细胞存活、增殖、发育和分化。作为近年来发现对B细胞生存分化具有重要作用因子，BAFF通过结合于三种不同受体发挥促B细胞分化成熟、类别转换、促进体液免疫应答及参与T细胞活化等功能。</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BAFF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62.4–4000pg/ml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12.5pg/ml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4000.0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62.4</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Cell activating factor (BAFF, or BLyS) is a cytokine that regulates the survival and maturation of B lymphocytes. It belongs to TNF family and can regulate the survival, proliferation, development and differentiation of B cells. As a factor found to play an important role in the survival and differentiation of B cells in recent years, BAFF plays a role in promoting the differentiation and maturation of B cells, category conversion, promoting humoral immune response and participating in T cell activation by binding to three different receptors.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