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8FCBC0">
      <w:pPr>
        <w:pStyle w:val="2"/>
        <w:bidi w:val="0"/>
        <w:jc w:val="center"/>
        <w:rPr>
          <w:rFonts w:hint="default" w:ascii="Times New Roman" w:hAnsi="Times New Roman" w:cs="Times New Roman"/>
          <w:b/>
          <w:bCs w:val="0"/>
          <w:sz w:val="36"/>
          <w:szCs w:val="36"/>
        </w:rPr>
      </w:pPr>
      <w:r>
        <w:rPr>
          <w:rFonts w:hint="eastAsia"/>
          <w:b/>
          <w:bCs/>
          <w:sz w:val="36"/>
          <w:szCs w:val="36"/>
        </w:rPr>
        <w:t>Monkey ERBB2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26678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631E15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12.5pg/ml</w:t>
      </w:r>
    </w:p>
    <w:p w14:paraId="6ED6B0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1719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4337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9B618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B586B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916E3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18F68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2BC08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0D8FC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21736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2742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2D76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417B7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CB4B9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42489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950DE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7661C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937A5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540EF1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F8D94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3F675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FBC9F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ED0D0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8C8CB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A396A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194FD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HER2/neu（也称为ErbB-2）代表“人类表皮生长因子受体2”，是一种在乳腺癌中具有较高侵袭性的蛋白质。它是ErbB蛋白家族的一员，通常称为表皮生长因子受体家族。HER2/neu也被指定为CD340（分化簇340）和p185。HER2是一种细胞膜表面结合受体酪氨酸激酶，通常参与导致细胞生长和分化的信号转导途径。它由已知的原癌基因HER2/neu在基因组内编码。HER2被认为是一种孤儿受体，没有一种EGF家族的配体能够激活它。然而，ErbB受体在配体结合时二聚化，HER2是ErbB家族其他成员的优先二聚化伙伴。1 HER2基因是位于人类17号染色体（17q21-q22）长臂的原癌基因2。</w:t>
      </w:r>
    </w:p>
    <w:p w14:paraId="5FFB51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01EBC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1F5D0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4D097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723C6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5EE42F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08FB4E2">
      <w:pPr>
        <w:rPr>
          <w:rFonts w:hint="default" w:ascii="Times New Roman" w:hAnsi="Times New Roman" w:cs="Times New Roman"/>
        </w:rPr>
      </w:pPr>
      <w:r>
        <w:rPr>
          <w:rFonts w:hint="default" w:ascii="Times New Roman" w:hAnsi="Times New Roman" w:cs="Times New Roman"/>
        </w:rPr>
        <w:br w:type="page"/>
      </w:r>
    </w:p>
    <w:p w14:paraId="489129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D1BA1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3B5C5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CDA4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224B9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9BB65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F9F5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80832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563CF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0E3BF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FD416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FB6E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5C68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FAAF1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39C0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475C2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8E24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30D6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5CE4E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3D1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DB6B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9FD2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01E0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64AEA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7155A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F75A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0624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547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288D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C4191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EE710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EEDB6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364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0AD1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629C6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DD5D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C578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DF8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DB95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62B91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E35A3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9186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C58C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E51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2CBD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CB80A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41F50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FB7C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8DAA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6E6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3B36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5175C6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D2936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F22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8873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FE9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2A0D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D6214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266A6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AD8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4D1F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F16B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59CA5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B10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4C1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F92A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E62597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29A0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D5C27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40F40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F50462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EBE9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BD0F96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D9869B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BF4F59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304C7B3">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006BD6">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4A7C682">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C52663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62F9B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8964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0237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CD9F9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5738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CBDF8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6A7B595">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F3C7CC7">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04B780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AF2D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CB7EE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CF0CD6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517D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8A7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5DB5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30A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DB7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795D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3D43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B3DD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C2EC25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FC68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34C9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A830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BA13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F73F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11DC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5525D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BFD09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8082B4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DD06D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1E19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57A8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CB7E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E980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2B52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C230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1571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41C71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7D63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01872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657C4248">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74FAED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6DB9EC1">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1BDCD4D8">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1BD63BB3">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491CC81F">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2A20EC57">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4E3AAB90">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219E2DD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2104C47">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CD6590B">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25EA078">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44028A">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06956C3">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43EB7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D07B2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BE8BE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BB067E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736FF3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69CB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38F0203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65F98F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F451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0CAFAE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364BF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D275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47149B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E59D1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53E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3F5A43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21377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6F09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B60E7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1568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8E73C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26032E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26CA0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828C7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2FBF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765A87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2759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4F01C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680D2F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66D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8D5E4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366089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7DE39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A336D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427DD0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19BA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40734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1FAC96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3C66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F07BD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5B47A3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CE6E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A4C90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5DAC18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D2B8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538B6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2A24B2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DE594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3035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D0C02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594BB0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7CF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73A0B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5777BB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D1B0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EA999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4957DD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AFB1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7DE8A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735C23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EB5A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4A57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26983A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FA69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5731F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2CEE17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27CB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24B58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5B5DA4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0BE2D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05A57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6FB448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CB32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BFFA3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0714CD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7DEF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85F78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014A71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AE4A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4079F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03A2C5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FC8A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0F0EA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70F960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0F447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6BE5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44179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09F37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D60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ED1C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7DC59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EC65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01996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653CA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05FB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DF93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2C35A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252D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FFE4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04383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3ADB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0A80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6D47A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EEC31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9E01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B366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2CC2A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8FA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A77E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7AFD4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5722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E7CB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5939A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A0A9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5F48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71D1F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E602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48FA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5D5F4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02C3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3E8A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6E4BC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F3C2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3929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29338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F948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BC09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28F96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9A1C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E2D2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5FE2E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7304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4528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4EAFE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D221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E691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45695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DEE9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73D3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6962E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FCFE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13E0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5524F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3CF67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9F91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72B1D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E3CF0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5FE902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E161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DFD4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47215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D2D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57E0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52903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E862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1C09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4B588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D0FA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71D0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16A21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F32E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A943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580B9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3578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E82F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150C1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A55B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B88A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0BAC4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6BAFB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7D3A5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E7BB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3C6A8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8949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C92E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7DBA4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6C7E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BA69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6FAE2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BCB2A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B4735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33900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90979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EA57D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27326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97E31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D483E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2A57D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694FF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09FE9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1D893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03BC0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B272C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D51CD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2C236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EF24C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0B1D703">
      <w:pPr>
        <w:rPr>
          <w:rFonts w:hint="default" w:ascii="Times New Roman" w:hAnsi="Times New Roman" w:cs="Times New Roman"/>
          <w:sz w:val="22"/>
          <w:szCs w:val="22"/>
        </w:rPr>
      </w:pPr>
    </w:p>
    <w:p w14:paraId="4172409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40CC3E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ERBB2 Elisa Kit</w:t>
      </w:r>
    </w:p>
    <w:p w14:paraId="0F760B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28E7020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12.5pg/ml</w:t>
      </w:r>
    </w:p>
    <w:p w14:paraId="5EB0C7A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F72C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FC49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0E39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2FF6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2F74C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01353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A5C75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59A70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78A3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A452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DE09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860F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96F12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D2C6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783F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ECFD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6F69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113BA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A3B404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2B0923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507C05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B0807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CD2774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2397F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759A8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HER2/neu(also known as ErbB-2) stands for "Human Epidermal growth factor Receptor 2" and is a protein giving higher aggressiveness in breast cancers. It is a member of the ErbB protein family, more commonly known as the epidermal growth factor receptor family. HER2/neu has also been designated as CD340(cluster of differentiation 340) and p185. It is encoded by the ERBB2 gene.HER2 is a cell membrane surface-bound receptor tyrosine kinase and is normally involved in the signal transduction pathways leading to cell growth and differentiation. It is encoded within the genome by HER2/neu, a known proto-oncogene. HER2 is thought to be an orphan receptor, with none of the EGF family of ligands able to activate it. However, ErbB receptors dimerise on ligand binding, and HER2 is the preferential dimerisation partner of other members of the ErbB family.1 The HER2 gene is a proto-oncogene located at the long arm of human chromosome 17(17q21-q22)2.</w:t>
      </w:r>
    </w:p>
    <w:p w14:paraId="6AE00EF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4B3DF7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4DF94A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476F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BD04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FC5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9024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B3AF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BDB3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FD8902E">
      <w:pPr>
        <w:rPr>
          <w:rFonts w:hint="default" w:ascii="Times New Roman" w:hAnsi="Times New Roman" w:cs="Times New Roman"/>
          <w:b/>
          <w:bCs/>
          <w:sz w:val="28"/>
          <w:szCs w:val="28"/>
        </w:rPr>
      </w:pPr>
    </w:p>
    <w:p w14:paraId="4CF6C153">
      <w:pPr>
        <w:rPr>
          <w:rFonts w:hint="default" w:ascii="Times New Roman" w:hAnsi="Times New Roman" w:cs="Times New Roman"/>
          <w:b/>
          <w:bCs/>
          <w:sz w:val="28"/>
          <w:szCs w:val="28"/>
        </w:rPr>
      </w:pPr>
    </w:p>
    <w:p w14:paraId="1DAEC8E5">
      <w:pPr>
        <w:rPr>
          <w:rFonts w:hint="default" w:ascii="Times New Roman" w:hAnsi="Times New Roman" w:cs="Times New Roman"/>
          <w:b/>
          <w:bCs/>
          <w:sz w:val="28"/>
          <w:szCs w:val="28"/>
        </w:rPr>
      </w:pPr>
    </w:p>
    <w:p w14:paraId="0941DB9F">
      <w:pPr>
        <w:rPr>
          <w:rFonts w:hint="default" w:ascii="Times New Roman" w:hAnsi="Times New Roman" w:cs="Times New Roman"/>
          <w:b/>
          <w:bCs/>
          <w:sz w:val="28"/>
          <w:szCs w:val="28"/>
        </w:rPr>
      </w:pPr>
    </w:p>
    <w:p w14:paraId="7D6E6F6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D6B0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4B545D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8DBE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BDFB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0C370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CBF82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B966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2665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02DD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2708F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7619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677C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E6AB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BCA08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4EE9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462C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BDB6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81B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6D67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0866F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602FE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514DD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EC31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9E68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038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C0E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A84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6236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8DF04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D3609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4FB8A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6EF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2B34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B0181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9C7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0B58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7C8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EDB9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331E5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D8A24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9BE4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FB04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DE7F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603AC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D05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5064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E261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834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38E0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95D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F36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214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F354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800DF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6F90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2364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28EC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E71E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5815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0424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59CB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106C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F697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91E5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F8D7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4A854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DCC3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9B12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9722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5988A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C7BA1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057D1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EBB7D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BF53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A3AA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2B10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51453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0BE29BE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DB4B6E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98233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99240A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C0B44E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4CCB7E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5953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9FD7F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39832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7E896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50459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EC8F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F85A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731F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F05D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C17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5C7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3E2DE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C1AD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44B08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4C519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BEF0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CFC0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BE91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4361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CA28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A868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B20A7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B70E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640B4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35CF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634FF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D9840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99E28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14E2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074B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59C91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D420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F61E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440C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97C5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8BAC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8369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7CA7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F731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12ADC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422A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264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3339E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A63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47523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D884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7F280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646C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6BBA0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71D0F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064C8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C3C4D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E0B24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F310C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E7E827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3B9DE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39D74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29447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DC83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8B24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877E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160BA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FB29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DF2D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4D70C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4D3B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634A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4DA52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2E4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6CC3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2D0E9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DAF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3CBE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B9DF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C15A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391CA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10061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A3A8D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522C6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F4BFB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6340C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A77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EA4E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ACB8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D0F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B6E2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C9D94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65A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F934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7C711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88D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1AF1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773D7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29D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2F7D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A724C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FFD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E869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09B1A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500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BE8D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676EF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5EAD7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75921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3F8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1E9DB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1AD24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FE5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736A1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7124A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D14E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345F1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3D850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5C06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16248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19F4E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A854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428A9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3BB3D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561F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34560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3FC23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E60F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68FE1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7BC90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3C62C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6D12C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30197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B859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017CB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4562B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0608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1386F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5C5D4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2CC9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64B5B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3259F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663E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79571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347CA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84425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E92B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208F0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418D4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80C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39F0E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4D304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B753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7342215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16DE8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60995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5A7F4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3D4BF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26450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DC92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7D72C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6BAFD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69E2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62159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3E195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74033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FAEA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449F0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1222E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F58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DA88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46880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F190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6BF42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6CB41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4C9E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77196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0E706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D195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C8AB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45A4E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9077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EF5C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3B1DF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7046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1BF0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1C3DA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D48F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4E66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3DD28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3FE8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ACA6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7CDBC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B808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828E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0F0C2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F2DE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23CD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2F3DD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B6CC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E71F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1A689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C2C4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D00E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46D58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4C7F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0557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5962C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0DF12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28DBB2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1E88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2746C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46AB0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BCF7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DC56F0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5D761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8DB7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08904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79E73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E772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58072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68614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1DAD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5663D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1B31E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F97C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33C8D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4414F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3A3B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D1E374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7B346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9958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CA36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191B9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CE37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A2FC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68297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2681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BB3C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5D780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62953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AF58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8FDE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1F9B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9FFF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45D8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1D7E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D109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E215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5030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F989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F415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2CE7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408E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905C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7EC2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16D9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FD8C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E0156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3E0156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15C3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F173218">
    <w:pPr>
      <w:pStyle w:val="6"/>
      <w:jc w:val="both"/>
    </w:pPr>
  </w:p>
  <w:p w14:paraId="56903F3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7431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387F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1784EAD"/>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7028</Words>
  <Characters>9332</Characters>
  <Lines>251</Lines>
  <Paragraphs>70</Paragraphs>
  <TotalTime>0</TotalTime>
  <ScaleCrop>false</ScaleCrop>
  <LinksUpToDate>false</LinksUpToDate>
  <CharactersWithSpaces>9657</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2026-05-21T05:14:56Z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