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Galectin-4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alectin-4是半乳凝集素(galectins)亚家族成员,广泛分布于各种动植物组织中,并参与各种如细胞增殖、凋亡、黏附、信号转导等功能.近几年,Galectin-4在生理及病理过程中所起的作用正日益受到人们的重视.目前发现Galectin-4的低表达与结肠癌、肝癌、肺癌、尿路上皮癌等多种肿瘤的预后不良相关,有望成为判断肿瘤预后的可靠检测指标.</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Galectin-4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0.031ng/ml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Galectin-4 is a member of galectin subfamily, widely distributed in various animal and plant tissues, and participates in various functions such as cell proliferation, apoptosis, adhesion and signal transduction. In recent years, galectin-4 plays an increasingly important role in physiological and pathological processes. It is found that galectin-4 is low expression and colon cancer, liver cancer, lung cancer The prognosis of urothelial carcinoma and other tumors is not correlated, which is expected to be a reliable indicator for the prognosis of the tumor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