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6AFBA">
      <w:pPr>
        <w:pStyle w:val="2"/>
        <w:bidi w:val="0"/>
        <w:jc w:val="center"/>
        <w:rPr>
          <w:rFonts w:hint="default" w:ascii="Times New Roman" w:hAnsi="Times New Roman" w:cs="Times New Roman"/>
          <w:b/>
          <w:bCs w:val="0"/>
          <w:sz w:val="36"/>
          <w:szCs w:val="36"/>
        </w:rPr>
      </w:pPr>
      <w:r>
        <w:rPr>
          <w:rFonts w:hint="eastAsia"/>
          <w:b/>
          <w:bCs/>
          <w:sz w:val="36"/>
          <w:szCs w:val="36"/>
        </w:rPr>
        <w:t>Monkey LDLR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FDB7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B8F10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104A7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CA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C7ED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F6A7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E60F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D6A3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C902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3AA0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3EF8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E30D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01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19B5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80473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F3D4E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976B7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B1395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2270B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427E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B042D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DA52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B60F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0E49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365D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2024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2F94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BF24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低密度脂蛋白（LDL）受体是一种由839个氨基酸组成的镶嵌蛋白（去除21个氨基酸的信号肽后），介导富含胆固醇的LDL的内吞作用。在人类中，LDL受体蛋白由LDLR基因编码。属于低密度脂蛋白受体基因家族。低密度脂蛋白受体（LDLR）基因家族由参与受体介导的特定配体内吞作用的细胞表面蛋白组成。低密度脂蛋白（LDL）通常结合在细胞膜上，进入细胞，最终进入溶酶体，在溶酶体中蛋白质降解，胆固醇可用于抑制微粒体酶3-羟基-3-甲基戊二酰辅酶A（HMG-CoA）还原酶，这是胆固醇合成的限速步骤。同时，胆固醇酯合成的相互刺激发生。该基因突变导致常染色体显性遗传病，即家族性高胆固醇血症。交替剪接导致多个转录变体。</w:t>
      </w:r>
    </w:p>
    <w:p w14:paraId="2C6E58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5F53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A668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DEF2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E13E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54D6F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735F40">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664C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EF20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A8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C66A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076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D8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DD6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2C8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F17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A7D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CF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42D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293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2DD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49F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19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AEA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DDB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7D3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BDF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1D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7AD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BCD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AA6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21C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602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14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56AE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C66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FAB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BB7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55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E642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0CF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53D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5EC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DD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A89C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4BE6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F73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27C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AB8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4F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3DF7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46E2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508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1E5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145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D0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C55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F57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121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5E2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C60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89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A73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7CF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665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760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C8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332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D2D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79C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D2C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D9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4A86E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E03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ED3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5A5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F448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495F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E86B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9E63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603D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EF76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408F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52E7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0D27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A0C0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F2E2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80B1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8D6A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0094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82D8C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694E7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689B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48C0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2FE2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AFFD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94D7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02E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10D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7FF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30E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173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5C8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B1F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F3F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63D4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645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7E3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7E3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F1A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778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990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ACB5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8875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0763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121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08B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940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951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9EEE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306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705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123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54C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EED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1CB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02333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EB674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8CEE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D767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8D77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6117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0177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E54B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A3263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B07D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BE28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CE6B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8C57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4073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0D5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19FD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3DDD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8399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03D1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95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280DD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5E8E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207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1023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1B00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17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84CE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BB22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17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3D88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6D0B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AFD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923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0B2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4B9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9A2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950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36C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F6D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C71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03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35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23F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DD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EA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F33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5F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80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6D0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19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FA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9F5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4F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98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82D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D9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B4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D4F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D4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2F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18A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94F9A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9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31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FE3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FA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2E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AC6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6F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98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3BB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1A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1D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0D9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13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AC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434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35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5D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133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DDF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2C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E06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5F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33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AEA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A4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19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F6C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AF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D8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67E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54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23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98E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9F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79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CB3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4F4C6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9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4EA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BD0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FF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169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0CA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EF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6E5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AC4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D1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6AE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DC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68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3E9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E19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B1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38E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919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5078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EE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DA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9C9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83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A4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518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062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B1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A36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07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38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514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28E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34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795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EC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24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58D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F7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86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C93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99F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C4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D7C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D0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11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BFC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39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5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9C2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E6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03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69C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80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DD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9F2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24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13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CB0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43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02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AAE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8B8B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76A2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EB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55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FED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5E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3F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A33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6C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32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A64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F0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10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C25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580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A1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B86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BA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7A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76D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8F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50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51A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11D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1F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90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338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16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80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B89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91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4A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270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EF44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7969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A34F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9B54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497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0F7B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8050E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37AD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F5FC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F7C0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B33E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F68F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BF0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2059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C327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81A5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9443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664F19">
      <w:pPr>
        <w:rPr>
          <w:rFonts w:hint="default" w:ascii="Times New Roman" w:hAnsi="Times New Roman" w:cs="Times New Roman"/>
          <w:sz w:val="22"/>
          <w:szCs w:val="22"/>
        </w:rPr>
      </w:pPr>
    </w:p>
    <w:p w14:paraId="66563C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0FB04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LDLR Elisa Kit</w:t>
      </w:r>
    </w:p>
    <w:p w14:paraId="7C02D7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12AC0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5A5CC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35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79C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624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8AF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CC3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0DD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88B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C60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E8D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84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734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C4FC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F9C0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8454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B3A8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B9AE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2944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248D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0CCD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9015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8363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0B85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6518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279A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9B4B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LDLR is The Low-Density Lipoprotein (LDL) Receptor is a mosaic protein of 839 amino acids (after removal of 21-amino acid signal peptide) that mediates the endocytosis of cholesterol-rich LDL. In humans, the LDL receptor protein is encoded by the LDLR gene. It belongs to the Low density lipoprotein receptor gene family. The low density lipoprotein receptor (LDLR) gene family consists of cell surface proteins involved in receptor-mediated endocytosis of specific ligands. Low density lipoprotein (LDL) is normally bound at the cell membrane and taken into the cell ending up in lysosomes where the protein is degraded and the cholesterol is made available for repression of microsomal enzyme 3-hydroxy-3-methylglutaryl coenzyme A (HMG CoA) reductase, the rate-limiting step in cholesterol synthesis. At the same time, a reciprocal stimulation of cholesterol ester synthesis takes place. </w:t>
      </w:r>
    </w:p>
    <w:p w14:paraId="33F3A1F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FDB0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8A1C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D10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183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559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732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98F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AA0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3EC5BF">
      <w:pPr>
        <w:rPr>
          <w:rFonts w:hint="default" w:ascii="Times New Roman" w:hAnsi="Times New Roman" w:cs="Times New Roman"/>
          <w:b/>
          <w:bCs/>
          <w:sz w:val="28"/>
          <w:szCs w:val="28"/>
        </w:rPr>
      </w:pPr>
    </w:p>
    <w:p w14:paraId="35F92CCD">
      <w:pPr>
        <w:rPr>
          <w:rFonts w:hint="default" w:ascii="Times New Roman" w:hAnsi="Times New Roman" w:cs="Times New Roman"/>
          <w:b/>
          <w:bCs/>
          <w:sz w:val="28"/>
          <w:szCs w:val="28"/>
        </w:rPr>
      </w:pPr>
    </w:p>
    <w:p w14:paraId="6C9ABF4D">
      <w:pPr>
        <w:rPr>
          <w:rFonts w:hint="default" w:ascii="Times New Roman" w:hAnsi="Times New Roman" w:cs="Times New Roman"/>
          <w:b/>
          <w:bCs/>
          <w:sz w:val="28"/>
          <w:szCs w:val="28"/>
        </w:rPr>
      </w:pPr>
    </w:p>
    <w:p w14:paraId="1232398A">
      <w:pPr>
        <w:rPr>
          <w:rFonts w:hint="default" w:ascii="Times New Roman" w:hAnsi="Times New Roman" w:cs="Times New Roman"/>
          <w:b/>
          <w:bCs/>
          <w:sz w:val="28"/>
          <w:szCs w:val="28"/>
        </w:rPr>
      </w:pPr>
    </w:p>
    <w:p w14:paraId="252ED68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BB9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D708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F1E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54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990F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BEE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73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629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1F3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6A9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987F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D3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DDE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744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C82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222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38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C3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CC4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5C7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824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FD5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0E35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BF0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570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41D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FC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93F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DDAF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5307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1A17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ED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42DF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A27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071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61C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78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44E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AA0B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01DD7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E32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27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A95E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839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FDF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3B5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EE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E1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A99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FBF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1E8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2C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17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9BC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F77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9E0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A2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34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E38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4CD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1EF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CA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DB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528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F06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63A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6F8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6F6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37D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D39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156C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AF8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788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2415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8718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9757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E45B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C83E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86F3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3772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50BE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CA9E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D8B4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135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92DF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E89B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C608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5581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45D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20F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6AB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211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E83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97B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12A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A86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961E1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C4F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F03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C8C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4E0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0B2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116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41C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065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F62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9788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320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37E0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2031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625D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894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8D8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59D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E57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520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D0B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890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AC3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04D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C242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C98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8C2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4FE6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C7F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D1A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6E7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591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47E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85D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005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290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09F9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760D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4B56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607E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CAA0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2CCAF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B298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4AE6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FC90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0C3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DC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E30C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9D91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9A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C683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CD06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C1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530F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4E4D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CE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8231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6B08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70E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419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A32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6D0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4AF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B4D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F2B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7DCB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B62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C7DE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7BD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B10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0759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3A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5D3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5940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238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129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B13D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E8B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38B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8F0B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907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CC2B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CA82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1C0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75E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AFA9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869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878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2F2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DBF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810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9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2CD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0F9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46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3A4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99C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4C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24C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CC65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16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A1B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561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F0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696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BFF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13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06C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6B8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C4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310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9ED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7F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C24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7ED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57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0D4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A36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80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F9C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9C0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EC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BA5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19D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1E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593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1B1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AC1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8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136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1E6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CF3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93C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E65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EF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A564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FA1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3A3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94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08A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634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E1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DD3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E4E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13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F3F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B73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45F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53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742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05B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A7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464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BED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64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32C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828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0A7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9ED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4C6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A9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32F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EED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BB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BC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120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3F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F88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5E2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D6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C8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279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7E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9A3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43A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9F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A75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3A5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549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20F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ECC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C8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B4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890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8F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3A3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BA5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B9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AF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C26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E95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AC0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3D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447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ED7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E8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7F3A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C8D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17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AD7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EA4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69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95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FF6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9C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E36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E51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E7D2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EA0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1F5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54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4D06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464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AF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BF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79D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29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57B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C6E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91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731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77F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073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A4E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522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705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FC1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392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185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EC0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FF8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DBC5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A72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25FE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D8D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9BB5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CA6F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480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B1B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E463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B496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B496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49F9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0CD32B">
    <w:pPr>
      <w:pStyle w:val="6"/>
      <w:jc w:val="both"/>
    </w:pPr>
  </w:p>
  <w:p w14:paraId="3F4DCFD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2496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0FB8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21309E"/>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7030</Words>
  <Characters>9165</Characters>
  <Lines>251</Lines>
  <Paragraphs>70</Paragraphs>
  <TotalTime>0</TotalTime>
  <ScaleCrop>false</ScaleCrop>
  <LinksUpToDate>false</LinksUpToDate>
  <CharactersWithSpaces>9450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2026-05-22T06:24:49Z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