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C73E9">
      <w:pPr>
        <w:pStyle w:val="2"/>
        <w:bidi w:val="0"/>
        <w:jc w:val="center"/>
        <w:rPr>
          <w:rFonts w:hint="default" w:ascii="Times New Roman" w:hAnsi="Times New Roman" w:cs="Times New Roman"/>
          <w:b/>
          <w:bCs w:val="0"/>
          <w:sz w:val="36"/>
          <w:szCs w:val="36"/>
        </w:rPr>
      </w:pPr>
      <w:r>
        <w:rPr>
          <w:rFonts w:hint="eastAsia"/>
          <w:b/>
          <w:bCs/>
          <w:sz w:val="36"/>
          <w:szCs w:val="36"/>
        </w:rPr>
        <w:t>Monkey Nidogen-1/Entactin/NID-1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968B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8F4EE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C9FAC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9F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0442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F1D3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E01C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D7A6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8ACD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7763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5474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5D62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5E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26C3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CD2AF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37F55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CD1AC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280BF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05B5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8053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2DC1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30F0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24BB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6639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5F23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2F00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73DD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C8EB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idogen-1（NID-1），也称为Entactin，是一种由NID1基因编码的蛋白质。它是基底膜糖蛋白巢蛋白家族的成员。该基因定位于1q42.3。巢蛋白-1是基底膜的一种成分，与其他成分如IV型胶原、蛋白多糖（硫酸乙酰肝素和糖胺聚糖）、层粘连蛋白和纤维连接蛋白一样。这种蛋白质与基底膜的其他几种成分相互作用。在结构上，它（连同perlecan）将胶原和层粘连蛋白形成的网络相互连接。</w:t>
      </w:r>
    </w:p>
    <w:p w14:paraId="31BE0D70">
      <w:pPr>
        <w:ind w:firstLine="441" w:firstLineChars="0"/>
        <w:rPr>
          <w:rFonts w:hint="default" w:ascii="Times New Roman" w:hAnsi="Times New Roman" w:cs="Times New Roman"/>
        </w:rPr>
      </w:pPr>
    </w:p>
    <w:p w14:paraId="11E7E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F394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4585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1807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B53D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8B88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B68EB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8BE55B">
      <w:pPr>
        <w:rPr>
          <w:rFonts w:hint="default" w:ascii="Times New Roman" w:hAnsi="Times New Roman" w:cs="Times New Roman"/>
        </w:rPr>
      </w:pPr>
      <w:r>
        <w:rPr>
          <w:rFonts w:hint="default" w:ascii="Times New Roman" w:hAnsi="Times New Roman" w:cs="Times New Roman"/>
        </w:rPr>
        <w:br w:type="page"/>
      </w:r>
    </w:p>
    <w:p w14:paraId="734AD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9EF6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F98D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15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98A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1E1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20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57F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B35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71E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A6D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AF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03C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ED9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51D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01A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BF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B95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02E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010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99F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A3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7D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3F1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48F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924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6ED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90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A375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586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854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DC1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1F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7F0C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E80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D34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016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82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D57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F71A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5DB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322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FAE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00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C96B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8D6C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C1D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65C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993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F2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C7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7A5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1D4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C44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500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7C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BB5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9C5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632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B9E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28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300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F32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E65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F20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5E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1CE4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536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97D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950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FCCB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BD1F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CE7A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3F2D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56A7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2E44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466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ECCB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0555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3FA2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FBE6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8DAF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EC63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DD6F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8FA67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4B88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A809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6BFC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5F5C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0570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34CD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F31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E9C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EC7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CE1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A33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8B4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E0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2B8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0236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E74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E3A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4A9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857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A31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7D2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A537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D2EF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CF4F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B77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B65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786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81A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4C9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51F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4F5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C1A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1FF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843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287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6CA5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235A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1E41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A2F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C119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08F8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E96E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F503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8957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D0C3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35A4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44BE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40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8231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7D0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746C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1769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A2F7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58CA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D5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FD85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FAD0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DB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9158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928C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D6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48C3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68B0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9A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55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D260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CBD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9F4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22A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AFB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73A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C6D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D1A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257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7D2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1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00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E86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DD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13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35B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D5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B1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FBC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80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5A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BF6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96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D5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8B0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41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A1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20C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EC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3C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86E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EC2B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9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42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444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12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92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C8C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AD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4D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B1F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6C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4E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817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A4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16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0DB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EA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3D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A4A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66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59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4B7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40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F8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3A3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08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BF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665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5E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54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5B9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F5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52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EF9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C1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43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326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A4E1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A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3CC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1F3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F8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BC5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D4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CE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76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2CE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5E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9EF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BC7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8B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F5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C99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C2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0A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34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F123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8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26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173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47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5F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3B2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0F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74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B78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DE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12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140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E3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92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EDB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D1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DB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765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03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58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B66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28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33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1A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AF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24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847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0C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0D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190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AC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72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B15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D7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79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9BF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43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88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017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38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20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F89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7083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FF97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1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A6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C5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96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A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8E5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2C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F5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035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3A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95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968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50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30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059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AE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0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3E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3C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63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AE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EF7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57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B4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99E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54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C6C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1C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D8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277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1A3D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914C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87F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C644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198A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491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DF9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C7C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8AC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095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F8E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57F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0B54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0C6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6E91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FBA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75A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B4175D">
      <w:pPr>
        <w:rPr>
          <w:rFonts w:hint="default" w:ascii="Times New Roman" w:hAnsi="Times New Roman" w:cs="Times New Roman"/>
          <w:sz w:val="22"/>
          <w:szCs w:val="22"/>
        </w:rPr>
      </w:pPr>
    </w:p>
    <w:p w14:paraId="5C12466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1F82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Nidogen-1/Entactin/NID-1 Elisa Kit</w:t>
      </w:r>
    </w:p>
    <w:p w14:paraId="44A11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9A160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9BDA9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54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484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F36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7DE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0BF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98F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822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D31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DD3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65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C45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F0B6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114D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0106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4B74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41E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7420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4588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537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1EA2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54CF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89E2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370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0095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A029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Nidogen-1(NID-1), also known as Entactin, is a protein that in humans is encoded by the NID1 gene. It is a member of the nidogen family of basement membrane glycoproteins. This gene is mapped to 1q42.3. Nidogen-1 is a component of the basement membrane alongside other components such as collagen type IV, proteoglycans(heparan sulfate and glycosaminoglycans), laminin and fibronectin. The protein interacts with several other components of basement membranes. Structurally it(along with perlecan) connects the networks formed by collagens and laminins to each other.</w:t>
      </w:r>
    </w:p>
    <w:p w14:paraId="0DBA489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8833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DAF4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5AA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66E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79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2E4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645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DEB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E74296">
      <w:pPr>
        <w:rPr>
          <w:rFonts w:hint="default" w:ascii="Times New Roman" w:hAnsi="Times New Roman" w:cs="Times New Roman"/>
          <w:b/>
          <w:bCs/>
          <w:sz w:val="28"/>
          <w:szCs w:val="28"/>
        </w:rPr>
      </w:pPr>
    </w:p>
    <w:p w14:paraId="21849AD6">
      <w:pPr>
        <w:rPr>
          <w:rFonts w:hint="default" w:ascii="Times New Roman" w:hAnsi="Times New Roman" w:cs="Times New Roman"/>
          <w:b/>
          <w:bCs/>
          <w:sz w:val="28"/>
          <w:szCs w:val="28"/>
        </w:rPr>
      </w:pPr>
    </w:p>
    <w:p w14:paraId="653F8F64">
      <w:pPr>
        <w:rPr>
          <w:rFonts w:hint="default" w:ascii="Times New Roman" w:hAnsi="Times New Roman" w:cs="Times New Roman"/>
          <w:b/>
          <w:bCs/>
          <w:sz w:val="28"/>
          <w:szCs w:val="28"/>
        </w:rPr>
      </w:pPr>
    </w:p>
    <w:p w14:paraId="5D7DD565">
      <w:pPr>
        <w:rPr>
          <w:rFonts w:hint="default" w:ascii="Times New Roman" w:hAnsi="Times New Roman" w:cs="Times New Roman"/>
          <w:b/>
          <w:bCs/>
          <w:sz w:val="28"/>
          <w:szCs w:val="28"/>
        </w:rPr>
      </w:pPr>
    </w:p>
    <w:p w14:paraId="352EAAA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BD8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D5E8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983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0D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FE9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516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38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4BC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F59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4CE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E50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E1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11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CD6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6E1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382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3E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16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407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A4C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ED6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CF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37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72E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88B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081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C6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A31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3215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9317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E7C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59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3BA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007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178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46D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C5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62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E425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1E1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A72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A0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FD5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070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3CF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B5E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B6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4B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063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9EB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3D0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90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38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67E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976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6C6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99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A3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4EF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45C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803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A4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77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41F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642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866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544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29B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109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A08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5AFE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B3B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E7D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CBF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F628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CC9F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7EFC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90C2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D261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21B9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E79D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4A99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6EAC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25F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880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7E11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06D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CC4E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306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A7B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B0D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3BC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D1D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BA7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E39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1A9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447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88B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1FF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421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11A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B8B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49C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0EB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E8E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91B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B554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38E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E1B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DB6E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3A9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591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8DC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BA0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12F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654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6C8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724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5BB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758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D99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C25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E7D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91A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115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6D2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AEC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8B1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010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9F5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902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FC1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0560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F3C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3AB3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4907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BBF7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DD89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AA37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124A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8A2E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433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EC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78EC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C8C4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27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AC26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DD36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95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6B6D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3DC5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9E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2FE6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0E68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D49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70C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B2F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EE7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E36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0EA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485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F165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665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9F2A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D9D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F7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8A9E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75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C31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46B7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AC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17C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9125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B3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5AE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4370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658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E09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AB2B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C9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67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7E61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286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AA4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762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C6E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1E3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14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00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059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FE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D5B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61B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2F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DD8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7F7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B3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E9A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FD2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DD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022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7C0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3C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A5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8F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E5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6E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4B4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3E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DDA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D36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DA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EFB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7B6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FE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94D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F5F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40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27E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D71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45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EE1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6DB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083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9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E2F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C2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33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3B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E5E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D1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67B3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FF3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74C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80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7E1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F0E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6D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D77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FF5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F3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998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3C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739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D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DD8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8D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AC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497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F8E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B6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537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AF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A6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DA8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B27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D4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01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90B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2D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7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23D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EB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BA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D55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58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CB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401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62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54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B2B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06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0B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B03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1B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B1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385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2F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FC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6AF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99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DB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D77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26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AFF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A48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255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9D7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A3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9A3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EAB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E4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C00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4A2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AD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976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47D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5D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FD2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A39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EE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FF7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87A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F5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295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829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15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EC16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13E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98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589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A2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62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0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B7B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E9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DD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80A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61A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880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CF4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742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5DD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330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FBC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4D7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4BC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4E3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8F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7C7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1D2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623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050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BD6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76E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4EC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6AA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86AA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BC5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4B9521">
    <w:pPr>
      <w:pStyle w:val="6"/>
      <w:jc w:val="both"/>
    </w:pPr>
  </w:p>
  <w:p w14:paraId="4C2A49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B51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4CA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495B82"/>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7103</Words>
  <Characters>10086</Characters>
  <Lines>251</Lines>
  <Paragraphs>70</Paragraphs>
  <TotalTime>0</TotalTime>
  <ScaleCrop>false</ScaleCrop>
  <LinksUpToDate>false</LinksUpToDate>
  <CharactersWithSpaces>10553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2026-05-25T00:55:01Z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