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Perfo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9–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7.8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9.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穿孔素一般指溶素，全称是细胞溶素，分子量60000。是由大颗粒淋巴细胞和活化的Tc细胞的胞浆颗粒释放出来，能杀伤的靶细胞范围较宽，杀伤作用较NKCF快，能在靶细胞膜上形成孔洞。所以细胞溶素可称为穿孔素。细胞溶素的分子量为60000。有报道，细胞溶素与NKCF之间有共同的抗原性存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Perfor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9–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7.8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9.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erforin generally refers to cytolysin, the full name is cytolysin, with a molecular weight of 60000. It is released from the cytoplasmic particles of large granular lymphocytes and activated TC cells. It can kill a wide range of target cells, kill faster than NKCF, and form holes on the target cell membrane. Therefore, cytolysin can be called perforin. The molecular weight of cytolysin is 60000. It has been reported that there is a common antigenicity between cytolysin and NKCF.</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