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ADC43">
      <w:pPr>
        <w:pStyle w:val="2"/>
        <w:bidi w:val="0"/>
        <w:jc w:val="center"/>
        <w:rPr>
          <w:rFonts w:hint="default" w:ascii="Times New Roman" w:hAnsi="Times New Roman" w:cs="Times New Roman"/>
          <w:b/>
          <w:bCs w:val="0"/>
          <w:sz w:val="36"/>
          <w:szCs w:val="36"/>
        </w:rPr>
      </w:pPr>
      <w:r>
        <w:rPr>
          <w:rFonts w:hint="eastAsia"/>
          <w:b/>
          <w:bCs/>
          <w:sz w:val="36"/>
          <w:szCs w:val="36"/>
        </w:rPr>
        <w:t>Monkey TGFβ3 Elisa Kit</w:t>
      </w:r>
      <w:bookmarkStart w:id="0" w:name="_GoBack"/>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2B8DA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8792B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329C0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51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FB12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B303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D8A2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2C2D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618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6C27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4DA4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B75F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4B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E7B5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3769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799F9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E8513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8E9C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323C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73FE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3A366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3661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97CE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103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5789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B30E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9BF8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529F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3（TGFβ3）是一种细胞因子，参与细胞分化、胚胎发生和发育。它属于一个称为转化生长因子β超家族的细胞因子大家族。TGF-β3被认为在腭发育过程中调节参与细胞粘附和细胞外基质（ECM）形成的分子。如果没有TGF-β3，哺乳动物会发育出一种称为腭裂的畸形。这是由于发育中腭两侧的上皮细胞不能融合造成的。TGF-β3还通过调节哺乳动物肺组织中的细胞粘附和ECM形成，在控制肺发育方面发挥重要作用，并通过调节受损皮肤中表皮和真皮细胞的运动来控制伤口愈合。TGFβ3通过核磷酸化Smad2和Smad4在缺乏β连环蛋白（CTNNB1）的情况下激活Lef1。</w:t>
      </w:r>
    </w:p>
    <w:p w14:paraId="11BA2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EB78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12D1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B9A8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9FA4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618E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9B4317">
      <w:pPr>
        <w:rPr>
          <w:rFonts w:hint="default" w:ascii="Times New Roman" w:hAnsi="Times New Roman" w:cs="Times New Roman"/>
        </w:rPr>
      </w:pPr>
      <w:r>
        <w:rPr>
          <w:rFonts w:hint="default" w:ascii="Times New Roman" w:hAnsi="Times New Roman" w:cs="Times New Roman"/>
        </w:rPr>
        <w:br w:type="page"/>
      </w:r>
    </w:p>
    <w:p w14:paraId="6CB42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B6C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71CB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C2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0E6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E46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99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DCD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522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BF5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6D1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EA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40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913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48E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D95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70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F00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D78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5B9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52C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11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B9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6A3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E1F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96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55A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69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626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ADD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B3C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2E0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5A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053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79A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AB4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487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B6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2CD4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78B0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D17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D3E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AA7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41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4FC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A375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6BC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02B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9D6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E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80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3E0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27E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EB8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412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F6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283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125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9AC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30E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99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282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439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3A5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D9F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E6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A416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521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0EA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422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642A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06D7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7467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E13D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5F24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3005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2B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009E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8654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95B4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185A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BC9C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C419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E0FD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A18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F5D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1716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1EFF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E639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C1E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ACE6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107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F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631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D94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D4D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87A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EB0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1AE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8CFD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96A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407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B84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1A0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0F7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A48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B077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7173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B4E0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FE1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60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769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257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2DD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870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035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06F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42A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5C5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1FC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0424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DF45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A36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D1E5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35FD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2D61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7529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F614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7EF0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05E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378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A95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29A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710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7AE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A472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5290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E4E1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ABA8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5C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0A36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7E7C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77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A548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1807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E0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6A8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0455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2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C16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D057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3D3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C20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D1A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3BC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7C8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470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0AC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810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FC5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8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62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284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55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CE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65C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99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29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F0D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7E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80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352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A7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A7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194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14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53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6B9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F6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D9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EED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BED2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57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60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2D4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95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0B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9DE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FC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E2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F69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F0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38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F82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F8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9F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87D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1F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99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7E1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90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92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969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98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4F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5AE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F1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CE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C62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4F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BB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61F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62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A1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54F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03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E0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960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0279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F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CFB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5F3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0C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87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7D5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4D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FC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7C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32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D8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F61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10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08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37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FD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2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9DF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0493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6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A4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C0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8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8A7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31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7A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420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B4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66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131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8F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5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5B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1C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8D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C6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C1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5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E6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B1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6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63B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F4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7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254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04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E1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EE2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7B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1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65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BE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E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53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94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D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B19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10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CA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8F4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4F27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41D0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8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5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A5B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2B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A0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F01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55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1F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E23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91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52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0B9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7B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97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4C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9E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4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6C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17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8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7A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56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FF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27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DEC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0E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E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CC9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1F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A4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44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0746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4A1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759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4DA9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2BC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BBC0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B11F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082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42D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A88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A59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898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588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DE1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F3F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1E7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BBA9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08FF20">
      <w:pPr>
        <w:rPr>
          <w:rFonts w:hint="default" w:ascii="Times New Roman" w:hAnsi="Times New Roman" w:cs="Times New Roman"/>
          <w:sz w:val="22"/>
          <w:szCs w:val="22"/>
        </w:rPr>
      </w:pPr>
    </w:p>
    <w:p w14:paraId="75CD382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2B400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TGFβ3 Elisa Kit</w:t>
      </w:r>
    </w:p>
    <w:p w14:paraId="6D2A8C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8D76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40B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3E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1AF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AF5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1C7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F9E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F41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B90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7F7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F74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F0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5BF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7BD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FF1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867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0FB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A9F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94A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6994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8D03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AE5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8FB5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22D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F63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3C2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935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 beta 3(TGF-beta 3) is a type of protein, known as a cytokine, which is involved in cell differentiation, embryogenesis and development. It belongs to a large family of cytokines called the Transforming growth factor beta superfamily. TGF-beta 3 is believed to regulate molecules involved in cellular adhesion and extracellular matrix(ECM) formation during the process of palate development. Without TGF-beta 3, mammals develop a deformity known as acleft palate. This is caused by failure of epithelial cells in both sides of the developing palate to fuse. TGF-beta 3 also plays an essential role in controlling the development of lungs in mammals, by also regulating cell adhesion and ECM formation in this tissue, and controls wound healing by regulating the movements of epidermal and dermal cells in injured skin. TGF-beta 3 activated Lef1 in the absence of beta-catenin(CTNNB1) via nuclear phospho-Smad2 and Smad4.</w:t>
      </w:r>
    </w:p>
    <w:p w14:paraId="0633E4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CF4E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28FE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11D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9C2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E5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D76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E26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A3D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C08479">
      <w:pPr>
        <w:rPr>
          <w:rFonts w:hint="default" w:ascii="Times New Roman" w:hAnsi="Times New Roman" w:cs="Times New Roman"/>
          <w:b/>
          <w:bCs/>
          <w:sz w:val="28"/>
          <w:szCs w:val="28"/>
        </w:rPr>
      </w:pPr>
    </w:p>
    <w:p w14:paraId="45580EC4">
      <w:pPr>
        <w:rPr>
          <w:rFonts w:hint="default" w:ascii="Times New Roman" w:hAnsi="Times New Roman" w:cs="Times New Roman"/>
          <w:b/>
          <w:bCs/>
          <w:sz w:val="28"/>
          <w:szCs w:val="28"/>
        </w:rPr>
      </w:pPr>
    </w:p>
    <w:p w14:paraId="3CB3FEA3">
      <w:pPr>
        <w:rPr>
          <w:rFonts w:hint="default" w:ascii="Times New Roman" w:hAnsi="Times New Roman" w:cs="Times New Roman"/>
          <w:b/>
          <w:bCs/>
          <w:sz w:val="28"/>
          <w:szCs w:val="28"/>
        </w:rPr>
      </w:pPr>
    </w:p>
    <w:p w14:paraId="3F36B84B">
      <w:pPr>
        <w:rPr>
          <w:rFonts w:hint="default" w:ascii="Times New Roman" w:hAnsi="Times New Roman" w:cs="Times New Roman"/>
          <w:b/>
          <w:bCs/>
          <w:sz w:val="28"/>
          <w:szCs w:val="28"/>
        </w:rPr>
      </w:pPr>
    </w:p>
    <w:p w14:paraId="56366F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D2D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0CF7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83A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55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D11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03C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EA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627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884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A58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33D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16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CF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72F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DE0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3F1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45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E1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81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A45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A0D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E1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449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E56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2BA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113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7A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986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536E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15F8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307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64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81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5FB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F7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CBE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82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90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E8B0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7DA4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ED5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8E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A5A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669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C31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0A4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AD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DF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82E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5C2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E74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6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F5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FAA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4EC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8F6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1B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76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B0A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0C9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0CA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5F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32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6F0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AE1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16E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A72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29E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EA6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EE5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5149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149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8BE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804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2C4B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2617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8A61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F2CA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537A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3ABC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9DDE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C51C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0D7C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EB9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FBCB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DABE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900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39E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02C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0A3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5DF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701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3B9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A9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A47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B00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C87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1B7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F48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DF3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DC5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AED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160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98E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B3C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D9F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2AC7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C1E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C225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98E0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51D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85B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EB7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9E3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4F1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0E1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EAB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AEA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380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73D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610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745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F3B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860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7DA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BF0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AA5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1F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226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F07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985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294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03D7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D213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7EE2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2E1E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924D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74B9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BA71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B1E6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35E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7DB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DE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04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9778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79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6865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D355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86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703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693F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F1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882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9761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0B5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DAE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AAD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DF1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4B7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D82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BF4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20DF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5EF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0DBA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DB8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EC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0CC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5A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750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27F2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9D7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B09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E06E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D4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882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B21E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5C8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10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7338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7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61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D5B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3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951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63B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15E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F4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E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E1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9E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10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2E7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8D7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6D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DD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1F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99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D3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C1A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58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C35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C3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32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4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E0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53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722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77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4B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665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5E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E8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9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67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7F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B5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38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8B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D6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5CC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F7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F9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F7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1BD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5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F0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CE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AD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B2E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3A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70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B4E9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B4D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D3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C5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44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29F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DE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007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FCE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11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0FF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B85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644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D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15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F5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C8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7C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35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D6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5E6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69B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7D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F0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E9B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A8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0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8C7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1F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C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3AA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3D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BC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DB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6A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D6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FE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87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F5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C4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A3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1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17F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02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5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56A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6F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EA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56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C1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B9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DA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BF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1D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5A6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45F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76D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6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DC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65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4E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29FA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A0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44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EEF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1A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1F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0E1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87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0B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360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E2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5D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0D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C70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F5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475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D98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6E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D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DC4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0B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4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8B2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18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F4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6B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7A9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CA7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BCF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C82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D59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ED6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78B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60E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24B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5AA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7B7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C43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4A9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072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5D4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AED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EBC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A58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FAF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3FAF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6C9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3C87C2">
    <w:pPr>
      <w:pStyle w:val="6"/>
      <w:jc w:val="both"/>
    </w:pPr>
  </w:p>
  <w:p w14:paraId="59CE9F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C36A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C0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8C27AF"/>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6858</Words>
  <Characters>8371</Characters>
  <Lines>251</Lines>
  <Paragraphs>70</Paragraphs>
  <TotalTime>1</TotalTime>
  <ScaleCrop>false</ScaleCrop>
  <LinksUpToDate>false</LinksUpToDate>
  <CharactersWithSpaces>8522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2026-05-26T06:52:03Z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