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TGFBR3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Betaglycan也称为转化生长因子β受体III（TGFBR3），是一种分子量大于300 kDa的细胞表面硫酸雄二醇酯/硫酸乙酰肝素蛋白多糖。Betaglycan通过其核心蛋白与TGF-β配体超家族的各种成员结合，bFGF通过其硫酸乙酰肝素链与之结合。它不直接参与TGF-β信号转导，但通过与细胞表面的TGF-β超家族的各种成员结合，它充当TGF-β受体的配体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TGFBR3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Betaglycan also known as Transforming growth factor beta receptor III (TGFBR3), is a cell- surfacechondroitin sulfate / heparan sulfate proteoglycan &gt;300 kDa in molecular weight. Betaglycan binds to various members of the TGF-beta superfamily of ligands via its core protein, and bFGF via its heparan sulfate chains. It is not involved directly in TGF-beta signal transduction but by binding to various member of the TGF-beta superfamily at the cell surface it acts as a reservoir of ligand for TGF-beta receptors.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