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2D4C5">
      <w:pPr>
        <w:pStyle w:val="2"/>
        <w:bidi w:val="0"/>
        <w:jc w:val="center"/>
        <w:rPr>
          <w:rFonts w:hint="default" w:ascii="Times New Roman" w:hAnsi="Times New Roman" w:cs="Times New Roman"/>
          <w:b/>
          <w:bCs w:val="0"/>
          <w:sz w:val="36"/>
          <w:szCs w:val="36"/>
        </w:rPr>
      </w:pPr>
      <w:r>
        <w:rPr>
          <w:rFonts w:hint="eastAsia"/>
          <w:b/>
          <w:bCs/>
          <w:sz w:val="36"/>
          <w:szCs w:val="36"/>
        </w:rPr>
        <w:t>Porcine S100A12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234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66033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17396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BB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6402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D1A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3BA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B7BD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7761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388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066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F994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6D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4CE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DFCC2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2A647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3420C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55C0D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A890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4F6EE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89E76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AA8A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C4F7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7C25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7FBD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31A4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E44D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E451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12（S100A12）是一种在人类中由S100A12基因编码的蛋白质。它也被称为钙粒蛋白C。通过直接R显带FISH，S100A12基因定位到染色体1q21.2-q22。该基因编码的蛋白质是S100蛋白质家族的成员，包含2个EF-手钙结合基序。S100蛋白定位于广泛细胞的细胞质和/或细胞核中，并参与许多细胞过程的调节，如细胞周期进展和分化。S100基因包括至少13个成员，它们作为一个簇位于染色体1q21上。该蛋白被认为参与特定的钙依赖性信号转导途径，其对细胞骨架成分的调节作用可能调节各种中性粒细胞活性。</w:t>
      </w:r>
    </w:p>
    <w:p w14:paraId="461AAA87">
      <w:pPr>
        <w:ind w:firstLine="441" w:firstLineChars="0"/>
        <w:rPr>
          <w:rFonts w:hint="default" w:ascii="Times New Roman" w:hAnsi="Times New Roman" w:cs="Times New Roman"/>
        </w:rPr>
      </w:pPr>
    </w:p>
    <w:p w14:paraId="45B00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7CD1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391B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383C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21AD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5E40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E27434">
      <w:pPr>
        <w:rPr>
          <w:rFonts w:hint="default" w:ascii="Times New Roman" w:hAnsi="Times New Roman" w:cs="Times New Roman"/>
        </w:rPr>
      </w:pPr>
      <w:r>
        <w:rPr>
          <w:rFonts w:hint="default" w:ascii="Times New Roman" w:hAnsi="Times New Roman" w:cs="Times New Roman"/>
        </w:rPr>
        <w:br w:type="page"/>
      </w:r>
    </w:p>
    <w:p w14:paraId="0F08D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78FC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B52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3E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569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739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38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89D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CA5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4A4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F09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D1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37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BED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035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6A5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46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F87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16D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0BD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876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94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0DE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174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EB2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346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843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90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E4FC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F0D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0A2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3BC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7D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1D15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E23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99F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274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01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474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62CD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361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B15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116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57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388C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6B2E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5EA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0E9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C11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21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4A7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987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63E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10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F5C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07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AE3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D75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8B6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952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79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B7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E33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B7F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D74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46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59FB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5F4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774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3D7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2F5C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B042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76F5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F011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64E4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94A5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540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F6EB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0A7D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F482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7CEB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92DF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3136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7785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70A1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9F5D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0C3B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B116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0B7C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2AD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9F8D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895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DF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425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EC1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25A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D24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054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AC9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412D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C40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66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A54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89C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B57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61E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98EE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1D1D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6908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D19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2F6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2AB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9C0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07F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BE6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D7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639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C1B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67C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DB7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6AFF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6552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B216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38D6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A96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690E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C39F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2D4B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D3A9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8408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D6522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39A1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D9B1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5563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768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8B1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74AA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D378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DA27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8D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F001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EFF7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58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7B9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173F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70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E237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27F0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8C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356F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2981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0E5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84C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4BF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08C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A7D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1ED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E7D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765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901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73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AF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259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AE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76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424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43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A6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341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68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1E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1F9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66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D0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795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4D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80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AF3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59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5F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740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F8A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1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C6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1E8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0B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81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B07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E3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A2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F0B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0C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4D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51A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45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39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94E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0C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D3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D27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F0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2A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4AC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5B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55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973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96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39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9F5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A0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6E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08C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DB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16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DDD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09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50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998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0B61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A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0D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042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66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C7A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AEA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5F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1B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1D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2E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D2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E8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B9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3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D82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55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9E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4D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EF6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9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80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E6E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CE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9B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15B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11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20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25D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9E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7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DF1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8E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05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50A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EE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63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3A0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01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79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EA7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2B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D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34C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AD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C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0CD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31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7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3B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18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8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15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7D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A1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8B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9C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3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ADF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ED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3C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1F8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AFEC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158A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6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FF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358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0C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23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77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30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8F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438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D6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B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EFE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15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76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B10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86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54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6F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1B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F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F44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03E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9F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C2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2EB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B1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2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B2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D9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E1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B53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3669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777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F16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505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886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DEB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B95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AC9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3F1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4F8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4A0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85A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24A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5A2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DE6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1F6A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B5F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F468A2">
      <w:pPr>
        <w:rPr>
          <w:rFonts w:hint="default" w:ascii="Times New Roman" w:hAnsi="Times New Roman" w:cs="Times New Roman"/>
          <w:sz w:val="22"/>
          <w:szCs w:val="22"/>
        </w:rPr>
      </w:pPr>
    </w:p>
    <w:p w14:paraId="5C782CF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4B77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S100A12 Elisa Kit</w:t>
      </w:r>
    </w:p>
    <w:p w14:paraId="660316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090BB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33BE9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86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39F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98E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5A0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1F5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1B2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BA6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F9E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972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E6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E4B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66FC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1F9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41AA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3D9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9CB3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0AC6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6286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9FD7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E7C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900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C29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43C5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0834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A226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A12 (S100A12) is a protein that in humans is encoded by the S100A12 gene. It is also known as calgranulin C. By direct R-banding FISH, the S100A12 gene is mapped to chromosome 1q21.2-q22.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And this protein is proposed to be involved in specific calcium-dependent signal transduction pathways and its regulatory effect on cytoskeletal components may modulate various neutrophil activities.</w:t>
      </w:r>
    </w:p>
    <w:p w14:paraId="2F9EBE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4768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5D4C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C03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9F4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4E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224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410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9FD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3F8BE2">
      <w:pPr>
        <w:rPr>
          <w:rFonts w:hint="default" w:ascii="Times New Roman" w:hAnsi="Times New Roman" w:cs="Times New Roman"/>
          <w:b/>
          <w:bCs/>
          <w:sz w:val="28"/>
          <w:szCs w:val="28"/>
        </w:rPr>
      </w:pPr>
    </w:p>
    <w:p w14:paraId="5E0F183A">
      <w:pPr>
        <w:rPr>
          <w:rFonts w:hint="default" w:ascii="Times New Roman" w:hAnsi="Times New Roman" w:cs="Times New Roman"/>
          <w:b/>
          <w:bCs/>
          <w:sz w:val="28"/>
          <w:szCs w:val="28"/>
        </w:rPr>
      </w:pPr>
    </w:p>
    <w:p w14:paraId="240E7EC4">
      <w:pPr>
        <w:rPr>
          <w:rFonts w:hint="default" w:ascii="Times New Roman" w:hAnsi="Times New Roman" w:cs="Times New Roman"/>
          <w:b/>
          <w:bCs/>
          <w:sz w:val="28"/>
          <w:szCs w:val="28"/>
        </w:rPr>
      </w:pPr>
    </w:p>
    <w:p w14:paraId="1A7EF059">
      <w:pPr>
        <w:rPr>
          <w:rFonts w:hint="default" w:ascii="Times New Roman" w:hAnsi="Times New Roman" w:cs="Times New Roman"/>
          <w:b/>
          <w:bCs/>
          <w:sz w:val="28"/>
          <w:szCs w:val="28"/>
        </w:rPr>
      </w:pPr>
    </w:p>
    <w:p w14:paraId="3FFBDB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39D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7996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2EF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D9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52D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7E7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74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E0B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C87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C14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F22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A0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24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CE9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500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A16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97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D5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A04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C7A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3B0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80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D65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F52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C7C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8DA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26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A68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16F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5161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3AB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CE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1AF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6AB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811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608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8B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30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D8B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1F0E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6EC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D3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9C6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8C8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0D7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C6A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8B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AC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A2C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5C5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A57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BF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45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1E7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313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874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4A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F5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CD3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A95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103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13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FC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472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FA9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702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212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C8C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F8B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84B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FF11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A80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EA3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2BA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C058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E74E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C23F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DEF6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0930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1E69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6C46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EF5C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FE75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26F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B76F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2BAE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422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C26E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065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162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4C3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B8B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020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946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027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E42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1F8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0F0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148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4D2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101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1BC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63E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277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E03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25F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BEDB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DAA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50B2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43EB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4D9E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D21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353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504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5CF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432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DAE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28E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1E2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390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AD5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AEE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6C3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C7D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23A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F2E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D01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B40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FFB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AA7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3C1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D1D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8ED6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3747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BE4A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1A4D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081B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AA80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869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A94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A08B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425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DF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4285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60FA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26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D004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A383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89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7FC7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1164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5B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958E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1ED8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0E9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761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11B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FBA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B64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4D9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628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1C84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B2A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1F84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2F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8F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3846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AF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01A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5D97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49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E24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5660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C4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40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CF5A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71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8B9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DE0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55C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D51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4AE6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719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93C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35B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B6D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7D1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7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60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653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C3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893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14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4FE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5AA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DCB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E7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54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87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4C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4B6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6A9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18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96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51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51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D85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0DC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71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9F2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00D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8A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B67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85C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FF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6DD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6A4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9F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E23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174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6A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FC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0E2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EB7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B5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DC5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341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F0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1B0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61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68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CE1C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98C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022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8A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8B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0B1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F2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9CB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17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71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841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A85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D95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5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4B4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6B1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4D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41D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BF7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FD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2C6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59C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56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11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62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10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9B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CAA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E3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DE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0D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F8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CD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88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40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62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51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8D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DF9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11B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94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6D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F65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1C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756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CA3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26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D4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E8D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6E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8F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FE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4C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2D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861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43A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5C7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0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739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FAE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E6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A0B4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B1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BB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D8D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648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87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38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65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6B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49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8C0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7E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CCD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BB9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6C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7F7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1FD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E3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E28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1EE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6B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2A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182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AF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52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30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63E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173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AC7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759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102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9C5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FCF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DB8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5A4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D91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AB1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292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FAD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799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4DA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147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0E6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EE2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238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D238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437F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F42434">
    <w:pPr>
      <w:pStyle w:val="6"/>
      <w:jc w:val="both"/>
    </w:pPr>
  </w:p>
  <w:p w14:paraId="290A76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FD3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C19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0B77D6"/>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6967</Words>
  <Characters>9057</Characters>
  <Lines>251</Lines>
  <Paragraphs>70</Paragraphs>
  <TotalTime>0</TotalTime>
  <ScaleCrop>false</ScaleCrop>
  <LinksUpToDate>false</LinksUpToDate>
  <CharactersWithSpaces>9339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2026-05-26T08:37:06Z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