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7E35E">
      <w:pPr>
        <w:pStyle w:val="2"/>
        <w:bidi w:val="0"/>
        <w:jc w:val="center"/>
        <w:rPr>
          <w:rFonts w:hint="default" w:ascii="Times New Roman" w:hAnsi="Times New Roman" w:cs="Times New Roman"/>
          <w:b/>
          <w:bCs w:val="0"/>
          <w:sz w:val="36"/>
          <w:szCs w:val="36"/>
        </w:rPr>
      </w:pPr>
      <w:r>
        <w:rPr>
          <w:rFonts w:hint="eastAsia"/>
          <w:b/>
          <w:bCs/>
          <w:sz w:val="36"/>
          <w:szCs w:val="36"/>
        </w:rPr>
        <w:t>Canine Vitamin D Binding 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B68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9FD45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7D4AE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F5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740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029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807A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08B5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C88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5DE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82E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6C7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65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CF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0AB8F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3AF6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A1C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8BAC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1536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E4B1F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3367F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F613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161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92C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5B44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E67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DC80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B91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维生素D结合蛋白（Vitamin D-binding protein），也/最初称为gc球蛋白（群体特异性成分），是一种在人类中由gc基因编码的蛋白质。该基因编码的蛋白质属于白蛋白基因家族。它是一种多功能蛋白质，存在于血浆、腹水、脑脊液和多种细胞表面。它与维生素D及其血浆代谢物结合，并将其转运到靶组织。</w:t>
      </w:r>
    </w:p>
    <w:p w14:paraId="218E41E2">
      <w:pPr>
        <w:ind w:firstLine="441" w:firstLineChars="0"/>
        <w:rPr>
          <w:rFonts w:hint="default" w:ascii="Times New Roman" w:hAnsi="Times New Roman" w:cs="Times New Roman"/>
        </w:rPr>
      </w:pPr>
    </w:p>
    <w:p w14:paraId="0C63D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4602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8940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77F6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7492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EE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400A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CB51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88A6CD">
      <w:pPr>
        <w:rPr>
          <w:rFonts w:hint="default" w:ascii="Times New Roman" w:hAnsi="Times New Roman" w:cs="Times New Roman"/>
        </w:rPr>
      </w:pPr>
      <w:r>
        <w:rPr>
          <w:rFonts w:hint="default" w:ascii="Times New Roman" w:hAnsi="Times New Roman" w:cs="Times New Roman"/>
        </w:rPr>
        <w:br w:type="page"/>
      </w:r>
    </w:p>
    <w:p w14:paraId="75F74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C7D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89AD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62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D4D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246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4E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6A3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5E0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BFB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8F7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0A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E0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873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80B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3B5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DF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52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005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E45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A92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9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75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396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928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F99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469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D6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E12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CBB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DCB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E0A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D4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2F2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EF7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E79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F4E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A0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BDD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D090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BF0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0C3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B68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A1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12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7C8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C2F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8B8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CA5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AE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A00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80B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48B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AF5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C31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24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B7E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BE5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505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2B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D8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914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ACF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155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4C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AD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DB97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025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B30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C9C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1D5A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2E8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E9EA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07AC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A3FA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E346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23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E52B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5465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2477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E7CE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0B6B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E37B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0511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0712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1BB0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CCB7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C8D9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D59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5BE8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7A0C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82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E2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18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7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FF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0C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9CC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D83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15D1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02A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B01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E9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CB4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E7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CD9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F973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9D98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E093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175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FE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67D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234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03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4EE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662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61F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94D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1E5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D9A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FBD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855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BADA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FF5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4C9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9BE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4DF0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B02F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1097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C987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497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1CA7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EE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BBD3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EA7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CE2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3957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7E53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1758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49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6C0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4B55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CA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1F7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022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4E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779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2B0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AA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75F0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0AD0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17E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A5E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FD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920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843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07D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C95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39F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77F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6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61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DAA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23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AC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B79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D9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C5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E9B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31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26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BE7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CF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E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6A7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41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38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DF3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81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C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253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CDE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C4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18E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4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3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5FD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E4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AF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273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3D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7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CF2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A0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41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0F3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18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CA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344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F5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D6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F03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19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BD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AF6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AC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F3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586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4B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3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9DC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E2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29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971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87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ED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FCC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8604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D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8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89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F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C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D3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A3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1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D2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A9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10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91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2B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5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FF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6B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00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B2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6C8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3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F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8E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D0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63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BB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8B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30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C4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A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5E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B9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E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EE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BE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922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73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03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FA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0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3C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DE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1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37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37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C0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4D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CF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3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43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B3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C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76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93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1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7C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5A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8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D3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50C6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DF5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5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8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5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18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1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78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94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B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217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24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3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9EB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39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6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47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06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D0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F0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91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0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E2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AA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97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D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D0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05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B3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07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67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1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6C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47E6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C6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95F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58D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E73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1D1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5C3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D46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B4A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F44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1F6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D03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D30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CA3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DA8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FAD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3F7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A5C95A">
      <w:pPr>
        <w:rPr>
          <w:rFonts w:hint="default" w:ascii="Times New Roman" w:hAnsi="Times New Roman" w:cs="Times New Roman"/>
          <w:sz w:val="22"/>
          <w:szCs w:val="22"/>
        </w:rPr>
      </w:pPr>
    </w:p>
    <w:p w14:paraId="68D2C9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1AC7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Vitamin D Binding Protein Elisa Kit</w:t>
      </w:r>
    </w:p>
    <w:p w14:paraId="57FF8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F8C4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1D4A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77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525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DD0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C54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83F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EFB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10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0CF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131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FD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6D7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A488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3570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A55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BE1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4587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0923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2885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437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836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BB7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F5B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2AC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7E40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98B8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Vitamin D-binding protein, also/originally known as gc-globulin (group-specific component), is a protein that in humans is encoded by the GC gene.The protein encoded by this gene belongs to the albumin gene family. It is a multifunctional protein found in plasma, ascitic fluid, cerebrospinal fluid and on the surface of many cell types. It binds to vitamin D and its plasma metabolites and transports them to target tissues.</w:t>
      </w:r>
    </w:p>
    <w:p w14:paraId="3F738F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D9CA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FC84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B98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59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1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99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2E8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368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C4096F">
      <w:pPr>
        <w:rPr>
          <w:rFonts w:hint="default" w:ascii="Times New Roman" w:hAnsi="Times New Roman" w:cs="Times New Roman"/>
          <w:b/>
          <w:bCs/>
          <w:sz w:val="28"/>
          <w:szCs w:val="28"/>
        </w:rPr>
      </w:pPr>
    </w:p>
    <w:p w14:paraId="0D543594">
      <w:pPr>
        <w:rPr>
          <w:rFonts w:hint="default" w:ascii="Times New Roman" w:hAnsi="Times New Roman" w:cs="Times New Roman"/>
          <w:b/>
          <w:bCs/>
          <w:sz w:val="28"/>
          <w:szCs w:val="28"/>
        </w:rPr>
      </w:pPr>
    </w:p>
    <w:p w14:paraId="4D5FF6E8">
      <w:pPr>
        <w:rPr>
          <w:rFonts w:hint="default" w:ascii="Times New Roman" w:hAnsi="Times New Roman" w:cs="Times New Roman"/>
          <w:b/>
          <w:bCs/>
          <w:sz w:val="28"/>
          <w:szCs w:val="28"/>
        </w:rPr>
      </w:pPr>
    </w:p>
    <w:p w14:paraId="0C289863">
      <w:pPr>
        <w:rPr>
          <w:rFonts w:hint="default" w:ascii="Times New Roman" w:hAnsi="Times New Roman" w:cs="Times New Roman"/>
          <w:b/>
          <w:bCs/>
          <w:sz w:val="28"/>
          <w:szCs w:val="28"/>
        </w:rPr>
      </w:pPr>
    </w:p>
    <w:p w14:paraId="236A1D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0D1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6207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B8C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23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CF3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7E5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A0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6BD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1B0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4ED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C4E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72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98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6BC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685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67B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AD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F1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B2D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79E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644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B1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9D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916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045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6D2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9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54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4BC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E71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C21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B6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CF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21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C1B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26C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2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95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4B7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199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588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14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B2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ACF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811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3C4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BB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7C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6E4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35C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056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83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D3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739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B1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CC4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90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E3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FE9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9F8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50A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DB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C6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4F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180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0F8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C8C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BF6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8A6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4E5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4641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FB9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3D4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05F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06AA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C82B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FB53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446E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341B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2D14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9D41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4A30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AC39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40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A00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E4A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72F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7FA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A9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41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B81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B9B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142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8CD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3AB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85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8EC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34D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85D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978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E7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58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5C2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427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310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134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4D46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F5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87B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FAC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BFD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E2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44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496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5A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77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816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F7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CF1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638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6C9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F06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9A5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716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E9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DE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9A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D4D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B0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DB5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E78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25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C920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EC7A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3AE4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34A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201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8285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F8D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EFA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4F4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F3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36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EBAE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B7D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04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3299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87FB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AE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008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2B27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FF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AE9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9C8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8F5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B94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04D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45D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567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90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639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9F8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3A0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9ABC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D4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B2B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EF9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15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905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ADC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4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8C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1BE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7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1F8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9E5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73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E4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E1CD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6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6F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641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ACC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B2F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A25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9A1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39E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0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55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757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E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A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F8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E1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30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8B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0E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6D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08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93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B81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96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96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9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01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67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1B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9D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66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8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25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0B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58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4E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02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FB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B7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F7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A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5FD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10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6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B3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277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1E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C56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F1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B1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2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0A3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35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1EB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50B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39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9F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3E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AB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AE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A94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0F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6D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9F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45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517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7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00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2F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E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8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3C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5E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A4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B1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DA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A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30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C3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F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BC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6D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C5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336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A7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50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19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F0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D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9A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65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C3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E2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03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7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8AD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B6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A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D5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9B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C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03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98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2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72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0D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BF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A08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20A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BAB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F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CD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28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56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C74F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28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0A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FCD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AC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33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4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C1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5F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77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71A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0E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4F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DD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0F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76A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1D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66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12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F4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BA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6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22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B3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E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E12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766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4D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2D0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CD8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17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0DF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93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7C1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95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66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1CB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63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71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186F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698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3E4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FB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474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551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F551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149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A427D5">
    <w:pPr>
      <w:pStyle w:val="6"/>
      <w:jc w:val="both"/>
    </w:pPr>
  </w:p>
  <w:p w14:paraId="27F400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290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226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D022FC"/>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8181</Words>
  <Characters>15693</Characters>
  <Lines>251</Lines>
  <Paragraphs>70</Paragraphs>
  <TotalTime>0</TotalTime>
  <ScaleCrop>false</ScaleCrop>
  <LinksUpToDate>false</LinksUpToDate>
  <CharactersWithSpaces>17189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