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B54359">
      <w:pPr>
        <w:pStyle w:val="2"/>
        <w:bidi w:val="0"/>
        <w:jc w:val="center"/>
        <w:rPr>
          <w:rFonts w:hint="default" w:ascii="Times New Roman" w:hAnsi="Times New Roman" w:cs="Times New Roman"/>
          <w:b/>
          <w:bCs w:val="0"/>
          <w:sz w:val="36"/>
          <w:szCs w:val="36"/>
        </w:rPr>
      </w:pPr>
      <w:r>
        <w:rPr>
          <w:rFonts w:hint="eastAsia"/>
          <w:b/>
          <w:bCs/>
          <w:sz w:val="36"/>
          <w:szCs w:val="36"/>
        </w:rPr>
        <w:t>Bovine VE-Cadherin/CD144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444447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0.312–20ng/ml</w:t>
      </w:r>
    </w:p>
    <w:p w14:paraId="164BB5A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0.062ng/ml</w:t>
      </w:r>
    </w:p>
    <w:p w14:paraId="1590AD6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1EDF58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0534FF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6A3F49E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3E3529C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458997D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274F643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1DE2AE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5B0C62F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7623251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20DC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E94754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w:t>
            </w:r>
          </w:p>
        </w:tc>
        <w:tc>
          <w:tcPr>
            <w:tcW w:w="1134" w:type="dxa"/>
            <w:vAlign w:val="center"/>
          </w:tcPr>
          <w:p w14:paraId="1CFEB95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1CF1066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678CC66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561F3A1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6F0C134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65095D7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0.312</w:t>
            </w:r>
          </w:p>
        </w:tc>
        <w:tc>
          <w:tcPr>
            <w:tcW w:w="1134" w:type="dxa"/>
            <w:vAlign w:val="center"/>
          </w:tcPr>
          <w:p w14:paraId="4C22CD6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7D3C485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11089C2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CB739C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15B3E43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076B558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2F2F0A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3A08002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钙粘蛋白5，2型或VE钙粘蛋白，也称为CD144，由基因CDH5编码。它是钙粘蛋白超家族中的经典钙粘蛋白。该基因定位于小鼠8号染色体。编码蛋白是一种钙依赖性细胞间粘附糖蛋白，由五个细胞外钙粘蛋白重复序列、一个跨膜区和一个高度保守的细胞质尾部组成。作为一种典型的钙粘蛋白，通过赋予细胞以嗜同性方式粘附的能力，该蛋白可能通过控制细胞间连接的内聚和组织在内皮细胞生物学中发挥重要作用。已经发现PECAM1、VE钙粘蛋白和VEGFR2一起足以赋予异种细胞对流动的反应性。</w:t>
      </w:r>
    </w:p>
    <w:p w14:paraId="41F0EE27">
      <w:pPr>
        <w:ind w:firstLine="441" w:firstLineChars="0"/>
        <w:rPr>
          <w:rFonts w:hint="default" w:ascii="Times New Roman" w:hAnsi="Times New Roman" w:cs="Times New Roman"/>
        </w:rPr>
      </w:pPr>
    </w:p>
    <w:p w14:paraId="0463786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14D7D66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7CAAC51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399A15E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1CD29C0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0CF44614">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67F3F7C8">
      <w:pPr>
        <w:rPr>
          <w:rFonts w:hint="default" w:ascii="Times New Roman" w:hAnsi="Times New Roman" w:cs="Times New Roman"/>
        </w:rPr>
      </w:pPr>
      <w:r>
        <w:rPr>
          <w:rFonts w:hint="default" w:ascii="Times New Roman" w:hAnsi="Times New Roman" w:cs="Times New Roman"/>
        </w:rPr>
        <w:br w:type="page"/>
      </w:r>
    </w:p>
    <w:p w14:paraId="4718A69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15EF0BF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11B264F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770E7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0BB7B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30D31C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44D9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053D85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D510C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C39BB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1C7794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E3E1D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403EA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7DCF01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DB96D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6CC4F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00B3C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6AAFD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96DE7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2F6AC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CDEA6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4080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645E7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3B3BC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2CA020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41C6A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5CA71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FD27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805374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127CA8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4D03C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7C72B2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0753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234648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541B64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97C55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A9372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A61C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A0DE2E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7C2306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15EAEF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33FBB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43E075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FE1F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86F2E6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4F7BB94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09B708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E760E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563C6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F00D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EE2DF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178CC9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5073FB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CE088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72B27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84B2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C2141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282B01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58BCEE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DBAB2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6071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6668C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5E13B5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EBE25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87C25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5F3D75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1B7460E1">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7B8F81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74EE5C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CF2CF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4D8DB10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235CE6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7855D4F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6E4CF2B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2EAB7BC6">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B49F59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985714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C18957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49DC265">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B19A2C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F3D8E9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AEACA1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DB5D4A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5F8FCC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8EEDED5">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863FA17">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4C58108">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583A885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4E0CE2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08E23E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835787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94E48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649BA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433AEA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59BF7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B4D14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59680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1F6E9A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96709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261A6DC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721CD3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34DE6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49038B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2190D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639BC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2C3847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0B88325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47BFE96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8F7594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9BCADB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40C606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17B3B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637337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F9915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5B1FC9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9A0B4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06FED5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88518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74788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E6FC7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5ADFBF6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658EEF69">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4C92C57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07587E6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0EA273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82BBAD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00290A7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39015A1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C834186">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0225F68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3A9B423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246E465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52F064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11A6F21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B67D7D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225F30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A5F3CF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A66BE8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6032F7E7">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09F1E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568849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60D94AC6">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DB46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9B86DF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37AB003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4DB06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0B92E0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7B1DADF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06E4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909D6D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52CAA4E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AE297A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3682A7B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FFDBE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7B40A34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7ECE63E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13FFDC9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94F186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85C47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1226610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1C70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3059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C4B84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5CB7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D037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92004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77B2F2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9B4B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722D84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1444AC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CB32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2E2B5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46F10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A440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563A6B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58E9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3B8E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5230CB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5F467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23DE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5BB62A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6EB1AE7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622A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E79F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89C50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FF9AD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046F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5DB712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51D31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5DB1E0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15357A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6B03F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9B34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57644C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FD0F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7215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4C362C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615DE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C7F4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6D9E1C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475C9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7100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3FF0E1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74EF8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C102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31B453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5B3FD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E71E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411BFE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F160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516C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6B24F8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32355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6BE4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446ECB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57892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76E6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3C7400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0A6C1AE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EF212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8" w:hRule="atLeast"/>
        </w:trPr>
        <w:tc>
          <w:tcPr>
            <w:tcW w:w="3231" w:type="dxa"/>
            <w:vAlign w:val="center"/>
          </w:tcPr>
          <w:p w14:paraId="65A8BE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A1E6A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D0EE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D85A0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397B70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10FB4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BC802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7273CB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D4FF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05C72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5FAABF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5608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30607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026F7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37C6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952D3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2EE83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5080E33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DF14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0631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2BD4C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1D79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5A3F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16ABEC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33CA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9C5D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7A432B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48D6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F52D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741F9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24C2B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DD70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507E6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01886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AF6F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5D4A6A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BF52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F742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69D678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73AA7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9604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40AF0C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40575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78DF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32BE7D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45472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2B12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98F1E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CCC7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9CAC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3DAE33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2EB8A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DEE8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A0E0F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5E1EF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41B6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C52F4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5C37E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EB80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434E30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4DD5352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B3A886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6AD6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4602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F04D4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1EFC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107B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EF83E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298D0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6E11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0B87CC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DA1B5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6163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8E5FE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50E0D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85C6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2C5BEA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11793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22B0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78057D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97C5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C15E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44F070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6C8707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7E3F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D87D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4EFA7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3E68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00FC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1619D3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2C8C4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27AA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04256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D15E22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3297D72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918E51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2F992C2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38A43F2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097E615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026EB6C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3B10B80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4037C8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4610576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F5C451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1A72E32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3DD48B9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3F23FEB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5322DF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3F9D752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3749B2C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784D4AA0">
      <w:pPr>
        <w:rPr>
          <w:rFonts w:hint="default" w:ascii="Times New Roman" w:hAnsi="Times New Roman" w:cs="Times New Roman"/>
          <w:sz w:val="22"/>
          <w:szCs w:val="22"/>
        </w:rPr>
      </w:pPr>
    </w:p>
    <w:p w14:paraId="3CC7B52B">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7157B455">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VE-Cadherin/CD144 Elisa Kit</w:t>
      </w:r>
    </w:p>
    <w:p w14:paraId="5B665E5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0.312–20ng/ml</w:t>
      </w:r>
    </w:p>
    <w:p w14:paraId="487B302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0.062ng/ml</w:t>
      </w:r>
    </w:p>
    <w:p w14:paraId="0171E1C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1B56F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4B8BF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5235E3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33041B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755BE2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97D6E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01444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E8594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18C6F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46479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D9E1E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w:t>
            </w:r>
          </w:p>
        </w:tc>
        <w:tc>
          <w:tcPr>
            <w:tcW w:w="1036" w:type="dxa"/>
            <w:vAlign w:val="center"/>
          </w:tcPr>
          <w:p w14:paraId="0E2F35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0E6903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0914FC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3D7A7B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50D9E3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7" w:type="dxa"/>
            <w:vAlign w:val="center"/>
          </w:tcPr>
          <w:p w14:paraId="6B69E5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0.312</w:t>
            </w:r>
          </w:p>
        </w:tc>
        <w:tc>
          <w:tcPr>
            <w:tcW w:w="1037" w:type="dxa"/>
            <w:vAlign w:val="center"/>
          </w:tcPr>
          <w:p w14:paraId="36EABE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33BF9F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8EFC25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0C6E21D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47EC5A7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1676DB5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1EC8AE4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7D4A2EE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VE-Cadherin/CD144 is Cadherin 5, type 2 or VE-cadherin also known as CD144, is encoded by the gene CDH5. It is a classical cadherin from the cadherin superfamily. This gene is mapped to mouse chromosome 8. The encoded protein is a calcium-dependent cell-cell adhesion glycoprotein comprised of five extracellular cadherin repeats, a transmembrane region and a highly conserved cytoplasmic tail. Functioning as a classic cadherin by imparting to cells the ability to adhere in a homophilic manner, the protein may play an important role in endothelial cell biology through control of the cohesion and organization of the intercellular junctions. It has found that PECAM1, VE-cadherin and VEGFR2 together are sufficient to confer responsiveness to flow in heterologous cells.</w:t>
      </w:r>
    </w:p>
    <w:p w14:paraId="5DB2D79C">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D9E83A1">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7CFF8316">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75ADE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7A5D93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6E192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27A9EA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174BD5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4D502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6B7A9B8F">
      <w:pPr>
        <w:rPr>
          <w:rFonts w:hint="default" w:ascii="Times New Roman" w:hAnsi="Times New Roman" w:cs="Times New Roman"/>
          <w:b/>
          <w:bCs/>
          <w:sz w:val="28"/>
          <w:szCs w:val="28"/>
        </w:rPr>
      </w:pPr>
    </w:p>
    <w:p w14:paraId="3CC5678F">
      <w:pPr>
        <w:rPr>
          <w:rFonts w:hint="default" w:ascii="Times New Roman" w:hAnsi="Times New Roman" w:cs="Times New Roman"/>
          <w:b/>
          <w:bCs/>
          <w:sz w:val="28"/>
          <w:szCs w:val="28"/>
        </w:rPr>
      </w:pPr>
    </w:p>
    <w:p w14:paraId="0900ED8E">
      <w:pPr>
        <w:rPr>
          <w:rFonts w:hint="default" w:ascii="Times New Roman" w:hAnsi="Times New Roman" w:cs="Times New Roman"/>
          <w:b/>
          <w:bCs/>
          <w:sz w:val="28"/>
          <w:szCs w:val="28"/>
        </w:rPr>
      </w:pPr>
    </w:p>
    <w:p w14:paraId="26D84B2E">
      <w:pPr>
        <w:rPr>
          <w:rFonts w:hint="default" w:ascii="Times New Roman" w:hAnsi="Times New Roman" w:cs="Times New Roman"/>
          <w:b/>
          <w:bCs/>
          <w:sz w:val="28"/>
          <w:szCs w:val="28"/>
        </w:rPr>
      </w:pPr>
    </w:p>
    <w:p w14:paraId="116049FA">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5C269C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49B2489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CB766D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63257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0838433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7881B8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9FD6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398D5A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61374E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0ACB6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62458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44191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C71DA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47D8AA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12A5F9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7BDE74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1870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EA722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07E3D3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CB98A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460CF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726CE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5DE66F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D0953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AF1FA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4720A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FD83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4DDDA5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1C83E0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08AFD2F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406CE0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D764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711F41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3E96A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C4ACE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0EAC12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2810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3B0C2B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7BC1236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A50AD3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D4394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0D00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66F4F1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2B4B67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B9750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125880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04927D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66F4A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E671C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CE052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AEDF6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9A7E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65DC8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B21CC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38D04F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77B16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38DEAF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F6439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10E051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174460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32ABF8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1C9A2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11D0F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762439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1CD337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8A777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61D2F8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9D8B5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3C270D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535DA42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736CD38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5840C6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B60CCB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014B59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CDE5C0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9E3F21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44E9043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4696CCC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A964FD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5466CB1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DA1D94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627551A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7C017B4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6F9E11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394E0B9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C84E75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1E74068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0C16D3A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3439DA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38F770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2190A8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CB367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8E099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38A1E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5AD58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39727E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7C14AA4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78F9DB3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C9C98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C65D9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0CA69C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624051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7A6983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034E32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1D3BE60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1F739F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8AFEAE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9178A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041B34E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2621E6D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D5E92D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3E6E97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5EA4A4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0E83C0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0384F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C57E4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9B459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D2D94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452252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457659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B2D0F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1A9492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9FB83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22CCE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E1B22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6AA78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7F87A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8B6E3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B34A6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79198B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26640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6BDCF1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852D8B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6CBD1C9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767E884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581EC6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BCC848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48AFEDDA">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184D30B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E90B4E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E9B4FB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DDBA5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3BCE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5E0095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3C19472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7E328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F04CF1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079DF1D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10E86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5E6982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54EE47F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EBF2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965C16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5DC011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02440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3840BD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52BED5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49AE02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26415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08A45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F3DA0A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2512508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332545B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5F653DF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A1DE2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3D9626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33FFC8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B0923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6CD5BF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7DBD6AC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1AFAC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445D85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141E3CF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94308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0480E7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F61E8A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FE0B2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3770C2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0C75E03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0BE73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3520BE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E864CB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B4009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41DC35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999404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EA4AD1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1D52A0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AC7E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4EC86F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565D4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8C69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1056B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5F609B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BD3E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40FE8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DC899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20EEF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C4725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4E025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0C4D7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36DFB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76B0B8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65E40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A31C1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09451F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6C45DD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B58D0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81CE5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59343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9EBE7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31DE59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97AE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9815B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79D809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5D1F7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DBC57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0EFB1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7D054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65AD8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1CEF5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78EC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8E2EE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C27BD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5BB20CA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FBAA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A060D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FB9A6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EB88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FB18E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6870C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41A4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5BF929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2A111A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520B29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0428A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9E024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706F89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2E039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F72FC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6D4B34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0507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B0CBF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EBFA9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2B1DB14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7419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5878E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FE5F8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EB979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74F30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C44DB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9CB1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A2FD9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274BDC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15030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529F8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4E1BC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846A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54F37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1CBE33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81D7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C3447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7B1D3A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135EF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E1061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7E19FB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68AB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CC0DF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2B67A6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34A2A7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9BD4C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717788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7927C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1DA2C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145D54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0B727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0F7DB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7C35DA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2C8D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1B0BF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3C8224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318DA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183E7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59155F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68DD9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416E7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5B740E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A16057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CCE174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697D7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741F88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33D70E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4579A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3162E0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3A90C8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8204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F00A0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5FF1A0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2990A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9ADDB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32F908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1E608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FAC45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1CD97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53D72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3E6EE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69835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2C6A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A3EFA7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4179D7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6A62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CC3CC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8C876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4B8A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A551D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D38D9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D280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514D3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661F8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27C7126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78159A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4FDF58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5FC553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1A26F9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42AB8A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FB606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0C67A5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428103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551AFC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DE38A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2E23F2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7380C6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5A128D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5D8B1C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D4DDD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3FE0F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941C5B">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7059AA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7059AA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8FE7AC">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691EF11">
    <w:pPr>
      <w:pStyle w:val="6"/>
      <w:jc w:val="both"/>
    </w:pPr>
  </w:p>
  <w:p w14:paraId="452E8427">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6C108A">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63478B">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5DD1DF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9306</Words>
  <Characters>20982</Characters>
  <Lines>251</Lines>
  <Paragraphs>70</Paragraphs>
  <TotalTime>0</TotalTime>
  <ScaleCrop>false</ScaleCrop>
  <LinksUpToDate>false</LinksUpToDate>
  <CharactersWithSpaces>23507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2026-05-26T03:21:51Z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