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CD97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125–8000pg/ml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分化簇97是一种蛋白质，也称为BL Ac[F2]，由ADGRE5基因编码。通过荧光原位杂交将CD97基因定位到19p13.2-p13.12。在免疫系统中，CD97是宿主防御的关键介质。淋巴细胞、髓细胞和中性粒细胞激活后，CD97上调，以促进粘附和迁移至炎症部位。此外，CD97调节粒细胞内稳态。CD97表达于骨骼肌的肌浆网和周围肌膜。然而，缺乏CD97只影响肌浆网的结构，而不影响骨骼肌的功能。</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CD97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125–8000pg/ml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Cluster of differentiation 97 is a protein also known as BL-Ac [F2] encoded by the ADGRE5 gene. The CD97 gene is mapped to 19p13.2-p13.12 by fluorescence in situ hybridization. In the immune system, CD97 is known as a critical mediator of host defense. Upon lymphoid, myeloid cells and neutrophil activation, CD97 is upregulated to promote adhesion and migration to sites of inflammation. Moreover, it has been shown that CD97 regulates granulocyte homeostasis. CD97 is expressed at the sarcoplasmic reticulum and the peripheral sarcolemma in skeletal muscle. However, lack of CD97 only affects the structure of the sarcoplasmic reticulum, but not the function of skeletal muscle.</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