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E805EA0">
      <w:pPr>
        <w:pStyle w:val="2"/>
        <w:bidi w:val="0"/>
        <w:jc w:val="center"/>
        <w:rPr>
          <w:rFonts w:hint="default" w:ascii="Times New Roman" w:hAnsi="Times New Roman" w:cs="Times New Roman"/>
          <w:b/>
          <w:bCs w:val="0"/>
          <w:sz w:val="36"/>
          <w:szCs w:val="36"/>
        </w:rPr>
      </w:pPr>
      <w:r>
        <w:rPr>
          <w:rFonts w:hint="eastAsia"/>
          <w:b/>
          <w:bCs/>
          <w:sz w:val="36"/>
          <w:szCs w:val="36"/>
        </w:rPr>
        <w:t>Mouse Nrf2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EC4F9B6">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31.2–2000pg/ml</w:t>
      </w:r>
    </w:p>
    <w:p w14:paraId="3ACB24A7">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6.25pg/ml</w:t>
      </w:r>
    </w:p>
    <w:p w14:paraId="0DDFF61A">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647EE1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4B80B3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3E85CF5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22D05D6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33615BE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6476471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1FAD434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7929C38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7A67628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16E088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964F28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257915E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3CE62EE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08A4D4B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23B48B8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7EF2A35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77711C1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w:t>
            </w:r>
          </w:p>
        </w:tc>
        <w:tc>
          <w:tcPr>
            <w:tcW w:w="1134" w:type="dxa"/>
            <w:vAlign w:val="center"/>
          </w:tcPr>
          <w:p w14:paraId="67EF06D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2312BED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4BCA8E9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672FE7F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6E4AFF5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513A057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0A91089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3E1B7B0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Nrf2 是一种核转录因子，与抗氧化反应元件结合并协同激活一系列解毒/防御基因。这导致保护和细胞存活。</w:t>
      </w:r>
    </w:p>
    <w:p w14:paraId="4F566657">
      <w:pPr>
        <w:ind w:firstLine="441" w:firstLineChars="0"/>
        <w:rPr>
          <w:rFonts w:hint="default" w:ascii="Times New Roman" w:hAnsi="Times New Roman" w:cs="Times New Roman"/>
        </w:rPr>
      </w:pPr>
    </w:p>
    <w:p w14:paraId="4B2634A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14D11D5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4780EAD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10B9484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47CF6D9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1902596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290855E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41BEDB17">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57481917">
      <w:pPr>
        <w:rPr>
          <w:rFonts w:hint="default" w:ascii="Times New Roman" w:hAnsi="Times New Roman" w:cs="Times New Roman"/>
        </w:rPr>
      </w:pPr>
      <w:r>
        <w:rPr>
          <w:rFonts w:hint="default" w:ascii="Times New Roman" w:hAnsi="Times New Roman" w:cs="Times New Roman"/>
        </w:rPr>
        <w:br w:type="page"/>
      </w:r>
    </w:p>
    <w:p w14:paraId="534995D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64C5E71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2ED0438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45B126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75A19A3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4B7F3EC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6FED06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087F79E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64BABAD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13DEA78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11226B4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70D045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DBB2B1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11CF7CE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6F628F3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1D4689E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454855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3AD409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2D7A5FC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BC6944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C81409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4A19FE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BA97C0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2514CFD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303C924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829BC4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27E2DB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46519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6E0DB5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6037B6D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0043166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72A33E3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6C535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7FEDA5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06F36F8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E196B0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99ED7D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B257D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8D4DA7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0029F87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1B7D50D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3AC8B44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2B51852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7F169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914B4E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3A8843E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2E34B41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741EAA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6B751C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2B6C5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710650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1A105DC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318D17C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47ACEB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00C028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A2931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DC14EB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0AD7BE4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379EC4F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9D1EAF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6E65E0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FFACC0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4CA1F70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347027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B2D17F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301BE9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516727A5">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07C6285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1D8C1BD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1A9B987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21208782">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18B040F">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17A93D2D">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473A4933">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0B6FAFAC">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4B7449A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C322EA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14E9E15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001F28CC">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1505248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32F5F6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68488E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13A2E80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9D6485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B284CF7">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2D30366A">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5695B9A0">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0DBEC519">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41B75AD">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7B899AA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4E902A90">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38D86B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9B4DE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5DC84A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A2CB8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95452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08E196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45C3E8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3AA587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4593893E">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4510F1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73C217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2C8356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46AFD6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453560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7849C0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4FCFD258">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017E42C5">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398B0B19">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2003C38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7F8EA4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343626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7D668E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150175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3D2B85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2AA5C3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5ED7FF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6AAA23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0EB0ED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DC760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3ECB7C4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2AA3F81D">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1BB34EA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7AC4D80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78CB7E0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051C026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038C81E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3DBD01F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71612F52">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2698BA3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3320EEE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413A17F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64B7A5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245BC5A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5C867E1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E76DA4B">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1A1F8406">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785258C3">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20A967D3">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0B9548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C6B9E02">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32B2CAEF">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6E1771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F83B11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225B7B1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14CFFD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C23C45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64AF7EE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7EF0D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30D48F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7824EB8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FCDF39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26074FD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57BA7E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4038D4B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31C8D05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07D9E7E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0FDD443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088A8B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339DC27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2A11B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24A9B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D84251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35FC2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EE106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10E31FD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35FBC2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8D826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6946DDA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287868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B074C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39824A2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366739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B514B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7705406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06AD51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B3CEB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07DFB40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436395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E3BDC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1D35535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5471C5B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76D72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A58FB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E8440E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B13FE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963FD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758CD40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6E2AB1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B649D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496E76E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3DE4DA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D675F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7EF486E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4CD450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CC647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057A09D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171DD9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824FE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4889DE3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1DB9F2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58F7E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63DE3D2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12A52A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6218D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166B27C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10905F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8DD96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33A60B9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55C6EC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FB0C1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703B055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3D17D4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27A58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230880F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0C30DE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B7643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783F6FF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4BD45FF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0C81D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3D050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EA61F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7ED31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F89B7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264B25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34A043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5930E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058A22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331957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820DB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6FB700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6B16B4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E31BF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0021DA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3C499C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BBC4B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3B9DE1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7BB2171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1384F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C53D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C2CE6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57D00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E127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43CBC8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0D00BA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574D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6E1E98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6B56FA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2C3D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45708E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46CCEC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84A2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097A99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5D0A9B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911C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71612B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748109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80DC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1FBF00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6A13AE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E5F5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100FA5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155111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A9A5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52D140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2F4F59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86BD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768EFE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782476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5958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217842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258A7D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EA19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3DC7EC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790CCC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B489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3A6ECE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7C7750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28A9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72D5FA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5F2735C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10D002B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124FD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4EBE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697CB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3A203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6C79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4AD3FA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7AADE8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FE9B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0414E6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7AC847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7694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068DCA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283AC2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C1AA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06EB92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2A4DB2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030A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5DDDA0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076DC0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39D7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1784C0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53FBEA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149202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FB2D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189AD4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4F3407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800F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59C037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51F639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EE16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55ACE5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126D964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2AD5378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47DEDB7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72505E3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1DD499F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5F271AD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6C8F0BD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4C2AC40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1392308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1940628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5B390FF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4DA5C73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14BF058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34ADEF3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33884D9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18B9B26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072AA5D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7A96F379">
      <w:pPr>
        <w:rPr>
          <w:rFonts w:hint="default" w:ascii="Times New Roman" w:hAnsi="Times New Roman" w:cs="Times New Roman"/>
          <w:sz w:val="22"/>
          <w:szCs w:val="22"/>
        </w:rPr>
      </w:pPr>
    </w:p>
    <w:p w14:paraId="6195E732">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63EDE215">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Nrf2 Elisa Kit</w:t>
      </w:r>
    </w:p>
    <w:p w14:paraId="697F835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31.2–2000pg/ml</w:t>
      </w:r>
    </w:p>
    <w:p w14:paraId="3FBD6BC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6.25pg/ml</w:t>
      </w:r>
    </w:p>
    <w:p w14:paraId="4527418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646601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42A79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6DCB81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72C663B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0BBCF3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330D2B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1B510C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3F44F8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10784A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62803D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F076C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25397A9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13F9CD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0166BB5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0EF8A7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64DEB3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56A0D3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w:t>
            </w:r>
          </w:p>
        </w:tc>
        <w:tc>
          <w:tcPr>
            <w:tcW w:w="1037" w:type="dxa"/>
            <w:vAlign w:val="center"/>
          </w:tcPr>
          <w:p w14:paraId="772F7C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41288A6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4A5B751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599EDDA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5AFC94C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7A95780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47D43E7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43585CC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Nrf2 is a nuclear transcription factor that binds to antioxidant response element and coordinately activates a battery of detoxifying/defensive genes. This leads to protection </w:t>
      </w:r>
      <w:r>
        <w:rPr>
          <w:rFonts w:hint="eastAsia"/>
        </w:rPr>
        <w:br w:type="textWrapping"/>
      </w:r>
      <w:r>
        <w:rPr>
          <w:rFonts w:hint="eastAsia"/>
        </w:rPr>
        <w:t>and cell survival.</w:t>
      </w:r>
    </w:p>
    <w:p w14:paraId="302A240D">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1AE9480A">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2BD17906">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279DDA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564B52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5EC0F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423FD8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1CB0F1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7A77C7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0866FF23">
      <w:pPr>
        <w:rPr>
          <w:rFonts w:hint="default" w:ascii="Times New Roman" w:hAnsi="Times New Roman" w:cs="Times New Roman"/>
          <w:b/>
          <w:bCs/>
          <w:sz w:val="28"/>
          <w:szCs w:val="28"/>
        </w:rPr>
      </w:pPr>
    </w:p>
    <w:p w14:paraId="444AA089">
      <w:pPr>
        <w:rPr>
          <w:rFonts w:hint="default" w:ascii="Times New Roman" w:hAnsi="Times New Roman" w:cs="Times New Roman"/>
          <w:b/>
          <w:bCs/>
          <w:sz w:val="28"/>
          <w:szCs w:val="28"/>
        </w:rPr>
      </w:pPr>
    </w:p>
    <w:p w14:paraId="1FC2E090">
      <w:pPr>
        <w:rPr>
          <w:rFonts w:hint="default" w:ascii="Times New Roman" w:hAnsi="Times New Roman" w:cs="Times New Roman"/>
          <w:b/>
          <w:bCs/>
          <w:sz w:val="28"/>
          <w:szCs w:val="28"/>
        </w:rPr>
      </w:pPr>
    </w:p>
    <w:p w14:paraId="47CCE218">
      <w:pPr>
        <w:rPr>
          <w:rFonts w:hint="default" w:ascii="Times New Roman" w:hAnsi="Times New Roman" w:cs="Times New Roman"/>
          <w:b/>
          <w:bCs/>
          <w:sz w:val="28"/>
          <w:szCs w:val="28"/>
        </w:rPr>
      </w:pPr>
    </w:p>
    <w:p w14:paraId="260704A2">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297B2A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28526621">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60EBD0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299605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186E1C4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2789FF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013563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137BA6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19F7D70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3216829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50F2B6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392E92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30201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75F258C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2547080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541199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4F7B0D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98E42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4DB3875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4E36F57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4195DE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079B5C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5F719A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466192C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718B6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DB9A3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9291A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F09FAD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4CAD515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67358EC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2D24ED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042CE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066FFC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5051B9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2FC4F5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240EA6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0F939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3131FB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50A9393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6C3FE87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39AE9C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FD71F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CB45BD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5972EEC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02642D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64C165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1312D1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5F32B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61B87B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1E07D5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CFCAA8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5BF7B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BCDAD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5AC78D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6D9A78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539977E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7E8D06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AC2AA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65121CD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61B375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2B58B6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4C4F2B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1AAA7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0ECB29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6CB283D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08136FC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52866E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3B5FF2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7B6A52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27E26E1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0B47CCD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77B2687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3A3B49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6937C8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989115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463CD5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385736FB">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456DF2BD">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55339466">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6F92800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14D5642F">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5FB3B006">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6C529151">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7DA74F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62B38CE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6392D63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09B23E5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797D78F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2E37C0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385260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133A91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22412E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264D2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FB4E9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559A9A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6D66C1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6923B1A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5B9563E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10E18C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6852E6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6D4736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476D33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1A1F9E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7140B0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6BB8E60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562194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7330667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5CCFCE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661976B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0269F9C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09916B0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11688C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4CC52C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32DF75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26E49D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3548BF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5FF9E4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64D5A1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1504F7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6C1B62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4F572E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206EED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0F56A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3754EE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DACA2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5C8D67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A2A03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3E3A90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4D2AE9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6B480F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7F040B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5BF1C5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61720F0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507E05C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7621F8A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6A455A8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1E15AA5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57EFDD2D">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6F8F8EC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413DDB5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2D04071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291AEB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23816C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DDBB2F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6227AA4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5D791E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04D29E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74C823C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4AF370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E302C9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4F55A6A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CE0FC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5718DE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3B9A257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AC45B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3EB0A1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0622BB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1FCB15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654B29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401198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21750EA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6822F2A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7594CC2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1D08A7B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A271D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06304F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0EE1D5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45974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771A7F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23CFA25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C8AE3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642B63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5B70566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A8843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2942BA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509CCAC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55C1D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67CAC8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481623C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70F02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606EC5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3F812A9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6AFCF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5A89D6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280807A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EF77B8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B458AD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0F99F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58D668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19887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79071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4B00E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5400E4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17C88E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4F6F9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43072A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6A1E58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A6C0E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083AF6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4AA535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3B0ED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5BA1E8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21D4B9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865C0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0B8258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293DB4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1FAD0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0581E2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5A3ABC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92F7C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66E255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5667B1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92293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1FF1E7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3A7642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DA153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00A5D4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397B43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32217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2F65B0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68B392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9239A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48E5A3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33F9193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FABB1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66B73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56957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F573E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951B9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698137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025ED8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59BC6EF">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4B40EA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3DA1A2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3F9611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F0571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340171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0B1923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E2CE5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556702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4284E0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7D1B5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4C5485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7354E61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E6C57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028EF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49BD0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1BD68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3454F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375801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6581AE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2230E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6AE500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77E986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2A525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5DF6B6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2E136B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88A6D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0F07CC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531848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3B280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43C2FF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67F986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17847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46F7FA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0BA6C5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E6031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640DB6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25EB7F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7EF9D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57BCBC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2579E0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314E5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7DFE12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7EE63C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4B195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5B70A7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49269B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ECDD5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1AD384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61063F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439DA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6A4580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4ADB32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31E5F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232137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66D8147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1CBFC42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5CE50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32D420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4F6894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441B27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E43B88E">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3EF9C3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31D451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F3210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5BEE5C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0B72B3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9CCE1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252E89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584BDF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C06F3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7E22CE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0FC8F4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B30D2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280B61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1DD6EF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23A66C5">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515C80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623900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55595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1AA07B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25E528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6B177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319DAA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26D468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19D38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3ADD0B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58C23BA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6E1818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7A5558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0D9D96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6FBCDF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292CEC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51B556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64D55C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43A0B9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2B97BC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09BCCA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308576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78D658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atches of kits.</w:t>
      </w:r>
    </w:p>
    <w:p w14:paraId="1A0F50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00C5C8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0C73E5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5E698E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47914B">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0824943">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10824943">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80A7C7">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5DC43DCD">
    <w:pPr>
      <w:pStyle w:val="6"/>
      <w:jc w:val="both"/>
    </w:pPr>
  </w:p>
  <w:p w14:paraId="45CDD45B">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D09A6E">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0F0130">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74D237E"/>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8631</Words>
  <Characters>18150</Characters>
  <Lines>251</Lines>
  <Paragraphs>70</Paragraphs>
  <TotalTime>0</TotalTime>
  <ScaleCrop>false</ScaleCrop>
  <LinksUpToDate>false</LinksUpToDate>
  <CharactersWithSpaces>20168</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2026-06-01T01:58:36Z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