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B179A3">
      <w:pPr>
        <w:pStyle w:val="2"/>
        <w:bidi w:val="0"/>
        <w:jc w:val="center"/>
        <w:rPr>
          <w:rFonts w:hint="default" w:ascii="Times New Roman" w:hAnsi="Times New Roman" w:cs="Times New Roman"/>
          <w:b/>
          <w:bCs w:val="0"/>
          <w:sz w:val="36"/>
          <w:szCs w:val="36"/>
        </w:rPr>
      </w:pPr>
      <w:r>
        <w:rPr>
          <w:rFonts w:hint="eastAsia"/>
          <w:b/>
          <w:bCs/>
          <w:sz w:val="36"/>
          <w:szCs w:val="36"/>
        </w:rPr>
        <w:t>Human ApoA-V/APOA5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4A768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0.62–40ng/ml</w:t>
      </w:r>
    </w:p>
    <w:p w14:paraId="3C8445D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0.125ng/ml</w:t>
      </w:r>
    </w:p>
    <w:p w14:paraId="129E87C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7F30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D38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14D0B5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DC44A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BA8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DA53C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29FE9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15399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D0E60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4401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0BBE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w:t>
            </w:r>
          </w:p>
        </w:tc>
        <w:tc>
          <w:tcPr>
            <w:tcW w:w="1134" w:type="dxa"/>
            <w:vAlign w:val="center"/>
          </w:tcPr>
          <w:p w14:paraId="3E3B64E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3C87D8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995E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279D05E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6148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7E86B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3ADB01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FD0A5A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7A7B9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84B3F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993F0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70C9F0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5E1DC3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4D48E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POA5（载脂蛋白A5）是一种蛋白质编码基因。与APOA5相关的疾病包括高甘油三酯血症1型和高脂蛋白血症V型。其相关途径包括“血浆脂蛋白组装、重塑和清除”和家族性高脂血症1型。与该基因相关的基因本体（GO）注释包括酶结合和肝素结合。该基因的一个重要的旁系是APOA4。</w:t>
      </w:r>
    </w:p>
    <w:p w14:paraId="6AB45C2F">
      <w:pPr>
        <w:ind w:firstLine="441" w:firstLineChars="0"/>
        <w:rPr>
          <w:rFonts w:hint="default" w:ascii="Times New Roman" w:hAnsi="Times New Roman" w:cs="Times New Roman"/>
        </w:rPr>
      </w:pPr>
    </w:p>
    <w:p w14:paraId="61795A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9B8E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06CF2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18994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DAE4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C9AA0C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952C3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8103B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C37A621">
      <w:pPr>
        <w:rPr>
          <w:rFonts w:hint="default" w:ascii="Times New Roman" w:hAnsi="Times New Roman" w:cs="Times New Roman"/>
        </w:rPr>
      </w:pPr>
      <w:r>
        <w:rPr>
          <w:rFonts w:hint="default" w:ascii="Times New Roman" w:hAnsi="Times New Roman" w:cs="Times New Roman"/>
        </w:rPr>
        <w:br w:type="page"/>
      </w:r>
    </w:p>
    <w:p w14:paraId="3E3EE2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F08A67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2E91629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A03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3A08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6E962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FE5F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7430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B09A9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A9DFC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D5DBA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9D44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B077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44D72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559D1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D81A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C946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2459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26D9D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354D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BAFD0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3E06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77D7C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61A56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E771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7E6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88ECE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4DAF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7929E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9C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3A0F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9AC9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CCA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8400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0A0B8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52E1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2BCE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63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E9AE93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E8BB0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FC81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184BF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A4A4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AADE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079FC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E158A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290F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706C0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C1FD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4240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000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C61E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A678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E168A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F1BE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37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32DA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B2DB4F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4D0B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250E5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3FE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43A67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B231A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50B9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CDF00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9414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1B8400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4F2D3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C502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A5C9D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0104C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C23779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710E09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65A59E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24BA7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049647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E1937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1481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1F7950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22604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DDEF7A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B2C500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CC91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FBC87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7408EA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28C65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EB913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D9E931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E44E8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5AB4BAC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7D123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4254A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73FB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5D7468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AE62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938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2588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EA9D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FBD0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CFCFAD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7298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B3D7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506A6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F6C4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5894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BFC1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73FC91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230D1F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57C87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987C3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63301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911F5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9400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4FA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EA61E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B1CE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ED568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95F08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3637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3458D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536AA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7D09F01">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F469A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484AB0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2990E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D5DD6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659D66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F4DA1F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C2D83F9">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33AE07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219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A5681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3B579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77755D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D7F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4151E7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7C0E60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F73C8B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93333DF">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41B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C8EBD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EF5ACE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C63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3489F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4691E8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995AC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2D146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9AA25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FF3D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31BDA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143D9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8A0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CDB40B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4C1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44044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3ED6D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50926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04462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4D859F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10021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6EB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A35B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099A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855E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2C70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7C37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F951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471A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6EFF3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173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28B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B85F8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B84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5E9D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4FBCF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E96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046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F1EF6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A1A7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1D33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4F08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1D71DC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588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40E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CF04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6A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7BAA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8D241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5C20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8FAE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49BC6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00F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57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5AB20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9A8E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1A0F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3F162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3DC3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6D4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14005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8391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D645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15166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C527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985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80B5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C553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A7C7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ACB5B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A8E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521D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FD59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0B010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33BE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D9E0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E226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F2CF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AEFF7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F5BAC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456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DB5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19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087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FB6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5A8C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8161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BC00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4FD9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529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3C4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56DD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823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8B964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CF2D8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775E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5A87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11387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2111D4D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253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EF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E68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B804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EDC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94CC1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A9B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CF93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AA84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1DA7E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19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550A4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56ED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E18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05A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64C7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DEE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BB9DC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2926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9F1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5D7F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9CE0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5952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C4E7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BED6F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E0A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5800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FAD08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54C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82440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81CE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454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E8859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F33D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5115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38142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F6FD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397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31136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174D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028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2465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11741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F4A5F4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38B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B4F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787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808E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FAA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988C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103C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B82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79C7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DBFB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DF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9437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AFA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9EFB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42F6F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34D0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08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22F4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146B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DB0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01F6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B7CD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98C3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26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BAF2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6693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19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7D47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3AF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BD8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5AD02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383825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E5CB3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B1106C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ED922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CE32F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D5127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F1789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9F2B46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D5FEC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1925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9738F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8E69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5055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0B6EE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1D84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67B99D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5F1E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6E8D54">
      <w:pPr>
        <w:rPr>
          <w:rFonts w:hint="default" w:ascii="Times New Roman" w:hAnsi="Times New Roman" w:cs="Times New Roman"/>
          <w:sz w:val="22"/>
          <w:szCs w:val="22"/>
        </w:rPr>
      </w:pPr>
    </w:p>
    <w:p w14:paraId="0173AF1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931073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ApoA-V/APOA5 Elisa Kit</w:t>
      </w:r>
    </w:p>
    <w:p w14:paraId="64BFD69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0.62–40ng/ml</w:t>
      </w:r>
    </w:p>
    <w:p w14:paraId="0AE481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0.125ng/ml</w:t>
      </w:r>
    </w:p>
    <w:p w14:paraId="290AD66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D5E3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DE97E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C328D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528D7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57FB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39040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66076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802D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8B35E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E8B9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FD662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w:t>
            </w:r>
          </w:p>
        </w:tc>
        <w:tc>
          <w:tcPr>
            <w:tcW w:w="1036" w:type="dxa"/>
            <w:vAlign w:val="center"/>
          </w:tcPr>
          <w:p w14:paraId="4297CB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4FB4C3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016CE0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367214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40BE2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7" w:type="dxa"/>
            <w:vAlign w:val="center"/>
          </w:tcPr>
          <w:p w14:paraId="1EF513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6DB55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A8D730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53A1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6CB01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1409B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5C5C1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5ED53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5B68AD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APOA5 (apolipoprotein A5) is a protein coding gene. The diseases associated with APOA5 include hypertriglyceridemia type 1 and hyperlipoproteinemia type V. Its related pathways include "plasma lipoprotein assembly, remodeling and clearance" and familial hyperlipidemia type 1. Gene ontology (GO) annotation related to this gene includes enzyme binding and heparin binding. An important accessory line of this gene is APOA4.</w:t>
      </w:r>
    </w:p>
    <w:p w14:paraId="76696AB0">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BF324E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1DBAB0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FFDB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07426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3C5F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609298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4F27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09F35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752C077">
      <w:pPr>
        <w:rPr>
          <w:rFonts w:hint="default" w:ascii="Times New Roman" w:hAnsi="Times New Roman" w:cs="Times New Roman"/>
          <w:b/>
          <w:bCs/>
          <w:sz w:val="28"/>
          <w:szCs w:val="28"/>
        </w:rPr>
      </w:pPr>
    </w:p>
    <w:p w14:paraId="488FDD51">
      <w:pPr>
        <w:rPr>
          <w:rFonts w:hint="default" w:ascii="Times New Roman" w:hAnsi="Times New Roman" w:cs="Times New Roman"/>
          <w:b/>
          <w:bCs/>
          <w:sz w:val="28"/>
          <w:szCs w:val="28"/>
        </w:rPr>
      </w:pPr>
    </w:p>
    <w:p w14:paraId="33CF9866">
      <w:pPr>
        <w:rPr>
          <w:rFonts w:hint="default" w:ascii="Times New Roman" w:hAnsi="Times New Roman" w:cs="Times New Roman"/>
          <w:b/>
          <w:bCs/>
          <w:sz w:val="28"/>
          <w:szCs w:val="28"/>
        </w:rPr>
      </w:pPr>
    </w:p>
    <w:p w14:paraId="1EBA2B67">
      <w:pPr>
        <w:rPr>
          <w:rFonts w:hint="default" w:ascii="Times New Roman" w:hAnsi="Times New Roman" w:cs="Times New Roman"/>
          <w:b/>
          <w:bCs/>
          <w:sz w:val="28"/>
          <w:szCs w:val="28"/>
        </w:rPr>
      </w:pPr>
    </w:p>
    <w:p w14:paraId="130277F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6832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843CDC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C5B9F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1967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F103E0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93E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5E21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5003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B170E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0662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61B9E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1BFBC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9CDA5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20B90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406A1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13E21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A741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CAD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C280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00969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2F0B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6356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5A43E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4E55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3C75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C8B67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2EB1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508575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7E295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67861B8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BBF16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E07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B484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2BDB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04BC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F22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5059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3F394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83A7D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23F15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1F9BF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10B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3E7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9EAB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2ABF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7AA58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F274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A0EC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1BFF34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A416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2678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898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2F0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EB6F8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ECD72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8565B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C29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0CD18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C693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163EA5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8D62E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A7F2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8801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3102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CD6FC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33D1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50F5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EEB9D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F05A7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DB19F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E2F097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8890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50A9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138C35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DBA3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250E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F2097C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28DFE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550949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893F5D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0475D2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0005666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ED53EB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95CFA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92D28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2A9086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D04D9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9B957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3B8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DD93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BBE74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65A4C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46C8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DC88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73F6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13A3F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66DC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3DE2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ECE9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E195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DB576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1F22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DFF9C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542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6728E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749C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F9B674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A335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4DFD9D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C63D5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56E248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8042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52FC8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4B5AC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13F3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F6897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6D46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63D7C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D898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D205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BD5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47E28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3703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7D487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B911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7D2C2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4FF23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F88DA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D131B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C14F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54392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B2909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0A2F3F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6501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28DD77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74BF4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B2CC7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7B25E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D1D63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8988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93471B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6EB9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CC9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2E19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F2BC32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D0E2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983172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E7029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775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3DC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3D247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71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C610F2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2F248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EBC1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343F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868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95E4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37EDA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7235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C5C3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E31777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95B1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ED14D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77D9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F3C9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146BA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07D4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3DD6A8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F300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E754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9389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B8AC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CF5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A94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C2C3F9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BED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4578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B4EA1E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FEF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AA56A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534D7B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D9B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E410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00F4C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43AB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078B1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FE00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68AB9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170A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C15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775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16FD6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8CF7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59B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C1BF0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34B3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9E3E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6A783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8C6F7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DA3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5814F2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19DE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CC12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F2C9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498A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7278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2A7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9E0B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78949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857A5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712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29D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F246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3B21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BA5E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E983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250A6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DDDD0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BC25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F61D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93BB5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55B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E5F07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2E79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AD4AB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570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70D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F91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4D1AD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C3ED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B61F3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904B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F504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2680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8F94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B8112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6362E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B9432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26A2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4843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AB6F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584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3760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1A5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8433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B5DF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D55E1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93E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39A7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A16B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0B3B0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738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8D9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C979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1944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2927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2C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852D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046CF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4317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7176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ED0C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9B5D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4A0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010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8746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B53C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A0BE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CA22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658035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D112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32A1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C4D8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C32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0E8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45B0F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4153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4A7E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6093A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DFE1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E1F6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9070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6F96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6A7F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6217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05C6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32D62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28F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DD94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04F9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DBD6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3D0F7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031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ECBF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502D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A572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EBE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E87B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009D5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B9DC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A7CB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2292D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B079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8E95F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3B06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D9FA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70A8E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ABB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AC7C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6674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BC38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6754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1EA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73BBE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3471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5CA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60D72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17E45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4172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1D608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DBD4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059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1F53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A812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0EA0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1A48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6AA0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44404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A4BB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31A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5E437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87E7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6D7C6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7A74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F0444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9FF4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F9FF45A">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4A7AC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B09722">
    <w:pPr>
      <w:pStyle w:val="6"/>
      <w:jc w:val="both"/>
    </w:pPr>
  </w:p>
  <w:p w14:paraId="14E8C63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3CC3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503495">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6AD5DE4"/>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7113</Words>
  <Characters>10288</Characters>
  <Lines>251</Lines>
  <Paragraphs>70</Paragraphs>
  <TotalTime>16</TotalTime>
  <ScaleCrop>false</ScaleCrop>
  <LinksUpToDate>false</LinksUpToDate>
  <CharactersWithSpaces>10755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2026-06-22T06:29:48Z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