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EB9FC">
      <w:pPr>
        <w:pStyle w:val="2"/>
        <w:bidi w:val="0"/>
        <w:jc w:val="center"/>
        <w:rPr>
          <w:rFonts w:hint="default" w:ascii="Times New Roman" w:hAnsi="Times New Roman" w:cs="Times New Roman"/>
          <w:b/>
          <w:bCs w:val="0"/>
          <w:sz w:val="36"/>
          <w:szCs w:val="36"/>
        </w:rPr>
      </w:pPr>
      <w:r>
        <w:rPr>
          <w:rFonts w:hint="eastAsia"/>
          <w:b/>
          <w:bCs/>
          <w:sz w:val="36"/>
          <w:szCs w:val="36"/>
        </w:rPr>
        <w:t>Human CCL26/Eotaxin-3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0897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22852F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6BD275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AD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01CA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EF9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2F9F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EC32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2DA7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5580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0009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E4D2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C0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98EF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07EDB9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A2AB1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79C9C5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88767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02839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6AEB2E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462DBE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09EE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4961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E8E2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4507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9F03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CAE3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C53A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Eotaxin-3是一种趋化因子，也被称为CCL26。</w:t>
      </w:r>
    </w:p>
    <w:p w14:paraId="3BD8A88F">
      <w:pPr>
        <w:ind w:firstLine="441" w:firstLineChars="0"/>
        <w:rPr>
          <w:rFonts w:hint="default" w:ascii="Times New Roman" w:hAnsi="Times New Roman" w:cs="Times New Roman"/>
        </w:rPr>
      </w:pPr>
    </w:p>
    <w:p w14:paraId="1898F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DABF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61C4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0D1B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E108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8239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6143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8464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E4321D">
      <w:pPr>
        <w:rPr>
          <w:rFonts w:hint="default" w:ascii="Times New Roman" w:hAnsi="Times New Roman" w:cs="Times New Roman"/>
        </w:rPr>
      </w:pPr>
      <w:r>
        <w:rPr>
          <w:rFonts w:hint="default" w:ascii="Times New Roman" w:hAnsi="Times New Roman" w:cs="Times New Roman"/>
        </w:rPr>
        <w:br w:type="page"/>
      </w:r>
    </w:p>
    <w:p w14:paraId="40664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2DC3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11EA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E0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FC4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0FC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4A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D5B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CDC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F0A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9CF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2F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98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455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E9C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F0D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87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EFF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3BB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9B4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4BD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FC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A4F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CC4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E6A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C80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359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48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78E2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DAA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231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03D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DA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EBE5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471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B13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91E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B3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AA7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689A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746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953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FE6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6B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492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DC07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D10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A3E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111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97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20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16C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4B6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86C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5A8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F0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BD9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019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B7A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31A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3B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6FE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ACE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816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E9D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0A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1712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926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CAA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BDC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211A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8BD4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6320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46D4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2750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3A95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7B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4404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78DA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AD86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4B2B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2376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D090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5772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55DC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91CD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F08D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F424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F6B9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1E5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2888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87D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49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199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2D1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911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1F4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9E9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338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2F54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EFD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F6A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D59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4ED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992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485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DF07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D20B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318B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472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970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AFE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20B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5F5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1CD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369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402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1D0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EEE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17D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3E9A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CC38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482A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C90C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F48A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9095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B59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581C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2D4D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BCD1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DDD1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7BE3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71D2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6744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69A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678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D18A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6847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8021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2C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73B3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65F5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14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1B54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D0C4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FA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1C66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B341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B4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EC72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738B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1CE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30B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9E7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AED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14F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14B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AE5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73F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E9D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01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F9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B7B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09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16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491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77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D6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5F5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09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40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DAE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2F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80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36D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FB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7C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F24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D4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A4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DAD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0770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C5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C3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0F4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06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7F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F63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C7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74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160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6A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EC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C09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C9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A6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D49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58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34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D23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96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44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73B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CE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DC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0C8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FB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E5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D87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B0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D4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8DA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C3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CB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E3F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EE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3C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FCB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B7D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D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6B0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11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16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0DD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88A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1B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07A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83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D3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276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28E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B2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A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DE8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BE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45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9C4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D185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F3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91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305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0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E9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4B7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70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F8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D83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CB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B5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F41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6A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7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534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E8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1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193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D4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D0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E09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BB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C7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90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CE9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9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264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5D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39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9EE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8E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F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18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80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1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3C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5D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77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030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66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8A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D5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70E9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CCC5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9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26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1CC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24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5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051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8E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7E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C9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E5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57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F9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D0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C0C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AC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4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471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15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D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5A4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A14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84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E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6A7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75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0C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68F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F0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08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51B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2ABB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FE5A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360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B3C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02F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4BC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9DD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100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BFB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B4A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FFD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79B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EC7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1F2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547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DA6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E291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AE986D">
      <w:pPr>
        <w:rPr>
          <w:rFonts w:hint="default" w:ascii="Times New Roman" w:hAnsi="Times New Roman" w:cs="Times New Roman"/>
          <w:sz w:val="22"/>
          <w:szCs w:val="22"/>
        </w:rPr>
      </w:pPr>
    </w:p>
    <w:p w14:paraId="0B7BCA6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DEEA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CCL26/Eotaxin-3 Elisa Kit</w:t>
      </w:r>
    </w:p>
    <w:p w14:paraId="356FF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666868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706314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C9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408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894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CBA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A41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0ED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231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9E0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DBB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66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D3F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43F8D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0AAE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8921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1D04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00EA8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3F42B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2A63C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6F6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58EE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FE6B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5107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1014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9FBE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9B5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Eotaxin-3 is a chemokine, also known as CCL26. </w:t>
      </w:r>
    </w:p>
    <w:p w14:paraId="270043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0CEF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D8A1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A34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DFC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3D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D63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AF2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029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1B3016">
      <w:pPr>
        <w:rPr>
          <w:rFonts w:hint="default" w:ascii="Times New Roman" w:hAnsi="Times New Roman" w:cs="Times New Roman"/>
          <w:b/>
          <w:bCs/>
          <w:sz w:val="28"/>
          <w:szCs w:val="28"/>
        </w:rPr>
      </w:pPr>
    </w:p>
    <w:p w14:paraId="53EEA924">
      <w:pPr>
        <w:rPr>
          <w:rFonts w:hint="default" w:ascii="Times New Roman" w:hAnsi="Times New Roman" w:cs="Times New Roman"/>
          <w:b/>
          <w:bCs/>
          <w:sz w:val="28"/>
          <w:szCs w:val="28"/>
        </w:rPr>
      </w:pPr>
    </w:p>
    <w:p w14:paraId="2D021307">
      <w:pPr>
        <w:rPr>
          <w:rFonts w:hint="default" w:ascii="Times New Roman" w:hAnsi="Times New Roman" w:cs="Times New Roman"/>
          <w:b/>
          <w:bCs/>
          <w:sz w:val="28"/>
          <w:szCs w:val="28"/>
        </w:rPr>
      </w:pPr>
    </w:p>
    <w:p w14:paraId="3D60BA3E">
      <w:pPr>
        <w:rPr>
          <w:rFonts w:hint="default" w:ascii="Times New Roman" w:hAnsi="Times New Roman" w:cs="Times New Roman"/>
          <w:b/>
          <w:bCs/>
          <w:sz w:val="28"/>
          <w:szCs w:val="28"/>
        </w:rPr>
      </w:pPr>
    </w:p>
    <w:p w14:paraId="4B48EC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655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53FB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691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C7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2B3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26B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70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BA1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C97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423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981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6A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EB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42E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AC5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2A7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BE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E1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303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25B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39B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06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9E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8DF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5B2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B6E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C6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20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0FDA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4E7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BA7A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24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F8F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E26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3C2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C95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FB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C8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3F02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469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84A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43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EE7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70F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1E1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E08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67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6E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6B4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325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444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32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1D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7CF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117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0F9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FE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1B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58F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97D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6AC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A5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BA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7C8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8E5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D98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837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3B7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439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047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39A7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D94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D08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BE19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00DE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3330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D3DF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D413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173A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38DF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BAF2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5E62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9A85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4F0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DE18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EF22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6BA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3809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610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EA1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68B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463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179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9BF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2FD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43D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393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26C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5E9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669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A9E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D3E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EC7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166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9AE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CFA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0DB5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6C1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3690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91A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4B03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B1E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434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D4C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C59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ED0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A81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FF3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8BF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C08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7CC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857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7AF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2DB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4A6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885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CC4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AC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6C1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89B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FCA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A0C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7CF4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D50B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C910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1155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10CD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28070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AFB8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CB8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1FE5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289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B4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C954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517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F7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D20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C78D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A3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2252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0F3D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C3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7811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13F2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10A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D4F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131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E3F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5A2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31C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527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CEA6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4ED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03FE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330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0C6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9060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B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EF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8299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E4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73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064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4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03B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2029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CB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001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1F4F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7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93D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19FC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6F6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98B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ACB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44A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D40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50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FC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E0A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50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0B8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D45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DE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076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0D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76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364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59F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90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B8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78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20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67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A13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7C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CE7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69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CB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4E6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E6B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A2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2F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F56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45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DF3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F8B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B1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5D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E00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70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57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FC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716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6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688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CD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F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65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E44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97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2A4B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504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82B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FB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475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17D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31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F80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5EE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C1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63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9D4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8E6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6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D82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18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7F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EA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C2A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89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2C5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318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71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F1C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F01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A8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0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C98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EA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70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386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3F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13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57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54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F4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BC2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47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99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A51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90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8A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49A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A3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3E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55B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609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B0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83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7FD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521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98D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01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C04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6C5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1C1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ADA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0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D4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1FA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EC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7EB5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13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1B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4A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7E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3B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D5F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876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18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3E3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F9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B1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252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43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49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385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4AB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09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ACA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FAD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CF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EC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5DE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29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7D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625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249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B55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9C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833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6B5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5E0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1E4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8FF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37C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D57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3BF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B57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523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EC1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7AE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EE3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E3D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6AF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6DC8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6DC8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3663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0E0514">
    <w:pPr>
      <w:pStyle w:val="6"/>
      <w:jc w:val="both"/>
    </w:pPr>
  </w:p>
  <w:p w14:paraId="2244F9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3DD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901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3D30F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6912</Words>
  <Characters>9612</Characters>
  <Lines>251</Lines>
  <Paragraphs>70</Paragraphs>
  <TotalTime>0</TotalTime>
  <ScaleCrop>false</ScaleCrop>
  <LinksUpToDate>false</LinksUpToDate>
  <CharactersWithSpaces>10013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2026-06-22T07:25:07Z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