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3127C">
      <w:pPr>
        <w:pStyle w:val="2"/>
        <w:bidi w:val="0"/>
        <w:jc w:val="center"/>
        <w:rPr>
          <w:rFonts w:hint="default" w:ascii="Times New Roman" w:hAnsi="Times New Roman" w:cs="Times New Roman"/>
          <w:b/>
          <w:bCs w:val="0"/>
          <w:sz w:val="36"/>
          <w:szCs w:val="36"/>
        </w:rPr>
      </w:pPr>
      <w:r>
        <w:rPr>
          <w:rFonts w:hint="eastAsia"/>
          <w:b/>
          <w:bCs/>
          <w:sz w:val="36"/>
          <w:szCs w:val="36"/>
        </w:rPr>
        <w:t>Human PD-L1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ECEF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424F9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4986F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42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0283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C041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8517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9EF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917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1956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76D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8CF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EB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983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D8322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2E614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8348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4BCDD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407E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36C61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F0E86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BAD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2166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8F2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5BA5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375E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519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A10F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细胞程序性死亡-配体1（Programmed cell death 1 ligand 1，PD-L1）也称为表面抗原分化簇274（cluster of differentiation 274，CD274）或 B7同源体（B7 homolog 1，B7-H1），是人类体内的一种蛋白质，由CD274基因编码。</w:t>
      </w:r>
    </w:p>
    <w:p w14:paraId="7590F5E8">
      <w:pPr>
        <w:ind w:firstLine="441" w:firstLineChars="0"/>
        <w:rPr>
          <w:rFonts w:hint="default" w:ascii="Times New Roman" w:hAnsi="Times New Roman" w:cs="Times New Roman"/>
        </w:rPr>
      </w:pPr>
    </w:p>
    <w:p w14:paraId="0F2E3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1B7B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9F0D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A28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562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8338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466A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160D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2F2BF6">
      <w:pPr>
        <w:rPr>
          <w:rFonts w:hint="default" w:ascii="Times New Roman" w:hAnsi="Times New Roman" w:cs="Times New Roman"/>
        </w:rPr>
      </w:pPr>
      <w:r>
        <w:rPr>
          <w:rFonts w:hint="default" w:ascii="Times New Roman" w:hAnsi="Times New Roman" w:cs="Times New Roman"/>
        </w:rPr>
        <w:br w:type="page"/>
      </w:r>
    </w:p>
    <w:p w14:paraId="7F92A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D65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394C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3D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7AD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8D0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C4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44A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0D0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00C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9F0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5A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96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0CF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9F2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686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18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47E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840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AE5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710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F2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08A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59C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79C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21B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E2C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12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FF1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6F8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271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0A8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44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D07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77D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D5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6FD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2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7B0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8DB4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825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586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CCD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40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C05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2E7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5D3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EA0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C75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C6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CE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B37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CF2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BB3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A6B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44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CC2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370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28C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675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8C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D0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393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D63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6D2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F4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CFDE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7CA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279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940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1ED8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27A2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5961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B250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9C50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444A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3B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6AFB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5BFE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D305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3985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AA34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E8C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FD57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D288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5DBF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D06E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601D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116F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4BD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E3F1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C71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F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BE8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000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FBA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9ED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D84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3BD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9B4C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44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5A6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893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A12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E82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9E7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1253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62C3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FD4B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D95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41F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D32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13B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56D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30F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DB0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E11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3B0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935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2FA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D067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1DB1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D12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6F8F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8D6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A16D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9E0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5CBA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0AFC5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FD1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9F66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D7CF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A0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D75B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68B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70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DF2D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F413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270D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54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2EF0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5190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83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F709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2B82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B3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A8B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C325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63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1059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AA11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FA8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3B1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C19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2D1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A71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268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4DC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943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AD0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2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006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951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0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DE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D45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70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BF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238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D5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F6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E1A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A5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DF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7BD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61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ED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B2B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38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06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7FF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51BD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2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65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E73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1B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88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A82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49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E5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891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1A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EE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839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A8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E3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34B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D1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FF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EDF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2F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E9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9AE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70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C3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401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F0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81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F4A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F8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FD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133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69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4B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140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54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04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E50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98CD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3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CF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6FD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EE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E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3F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72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E5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707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FB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5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110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12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7D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27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8B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7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EBF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203B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6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4B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ED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9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2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E0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9D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3D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71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B3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E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9AF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05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D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DE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BA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3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A81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E7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A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58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8B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A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BBA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5D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D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C6E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E3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0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A6E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57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CF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60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0C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2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82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CF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7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A2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59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6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E7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072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5DF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A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3F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582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8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7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E95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90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7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240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93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F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2D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A1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C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31B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A3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B9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637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CE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DE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BF9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315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99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3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72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D6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F4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38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21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AF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56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E2D2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E0E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F2F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6D9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EB7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678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BD6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1A4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0DB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42B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A5F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92E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CB6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C41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BB4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203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29F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737E20">
      <w:pPr>
        <w:rPr>
          <w:rFonts w:hint="default" w:ascii="Times New Roman" w:hAnsi="Times New Roman" w:cs="Times New Roman"/>
          <w:sz w:val="22"/>
          <w:szCs w:val="22"/>
        </w:rPr>
      </w:pPr>
    </w:p>
    <w:p w14:paraId="38FB58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9547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PD-L1 Elisa Kit</w:t>
      </w:r>
    </w:p>
    <w:p w14:paraId="3EF45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5B54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A055C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7D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2B8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7B0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F60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D9A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12C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3D4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0A3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74D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70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C51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7AF5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58E5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98DD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D6C8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0D84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7652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EE9C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477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C3AC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5B1C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A4A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F73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878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148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Programmed cell death ligand 1 (PD-L1), also known as cluster of differentiation 274 (CD274) or B7 homolog 1 (B7-H1), is a protein in human body, encoded by CD274 gene.</w:t>
      </w:r>
    </w:p>
    <w:p w14:paraId="27001E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F192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40B7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274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BE3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E8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2E0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05C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8F5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C7E5DC">
      <w:pPr>
        <w:rPr>
          <w:rFonts w:hint="default" w:ascii="Times New Roman" w:hAnsi="Times New Roman" w:cs="Times New Roman"/>
          <w:b/>
          <w:bCs/>
          <w:sz w:val="28"/>
          <w:szCs w:val="28"/>
        </w:rPr>
      </w:pPr>
    </w:p>
    <w:p w14:paraId="30798F6E">
      <w:pPr>
        <w:rPr>
          <w:rFonts w:hint="default" w:ascii="Times New Roman" w:hAnsi="Times New Roman" w:cs="Times New Roman"/>
          <w:b/>
          <w:bCs/>
          <w:sz w:val="28"/>
          <w:szCs w:val="28"/>
        </w:rPr>
      </w:pPr>
    </w:p>
    <w:p w14:paraId="30FF94CD">
      <w:pPr>
        <w:rPr>
          <w:rFonts w:hint="default" w:ascii="Times New Roman" w:hAnsi="Times New Roman" w:cs="Times New Roman"/>
          <w:b/>
          <w:bCs/>
          <w:sz w:val="28"/>
          <w:szCs w:val="28"/>
        </w:rPr>
      </w:pPr>
    </w:p>
    <w:p w14:paraId="42904E87">
      <w:pPr>
        <w:rPr>
          <w:rFonts w:hint="default" w:ascii="Times New Roman" w:hAnsi="Times New Roman" w:cs="Times New Roman"/>
          <w:b/>
          <w:bCs/>
          <w:sz w:val="28"/>
          <w:szCs w:val="28"/>
        </w:rPr>
      </w:pPr>
    </w:p>
    <w:p w14:paraId="576E26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4AD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EB59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1AE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B4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262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88D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85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951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73F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4D8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79A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EA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01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EA2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40B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1CE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9D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CB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DCE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37C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50F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F7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3E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608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936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FC1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1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51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DE1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B50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DEA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F2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CC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956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4E0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26B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47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2D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83AB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754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AFF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09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694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43B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05A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301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07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40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5E8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A7E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75E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9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C0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F70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EB2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A63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BA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0B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32E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8E5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6D9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D1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D1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1A6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BDF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6FE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2BC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D9D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D93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8E2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89E7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FF9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AE9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972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AA47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6895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7697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ED96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9984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4468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779D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51A0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9FD1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59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F637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DA8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A5D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9BA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468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7F6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32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CB6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BB2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23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88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EA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BC5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A76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E57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E8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551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98E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64C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CD3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AB5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021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37E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523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CFA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42C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C70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B61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10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4DD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5D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4A7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2DB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FD5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E0D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15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F4D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1B5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0F1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5AD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87F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010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8CD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0A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241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0B8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333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527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867C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9C96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8FEE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7F0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83DD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0119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F5D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3E1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461D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536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E2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D86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508C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6B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F80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99B5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3B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44B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45D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37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A92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5608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C8B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8F5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FB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325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676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06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765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3A9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8AF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1148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EA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80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E57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1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20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153F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0F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47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8FDF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1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D7D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879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5E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595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CC0A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D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01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B339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C7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A56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AE3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06F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04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F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7D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12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FC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8A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AC8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1D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887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84D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B8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4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F28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25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E5F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2B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C7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C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62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38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605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E4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91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7F3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3D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4A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56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1D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74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C7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DA5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4F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A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5D9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67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38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CC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4B2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D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204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3D5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EF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97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CC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25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7F0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F9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9D9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DF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8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38A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6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389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D9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1B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B5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95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9C7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20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F3C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4D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7E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7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7C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3F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8F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BE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17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E4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77E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92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90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C9C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17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6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982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50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17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07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0A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3A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277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FB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7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F34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FA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3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99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CC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A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468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0F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A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55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AB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60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3E3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61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3A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FAB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903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7C0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B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EEB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B9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55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995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0C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51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8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878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44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90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C4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B0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53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75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78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E6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9DC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AB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4D8D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3CF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9D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55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E6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F6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E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11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3B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D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AC0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E17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19C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0C1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5E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1EF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4FD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021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376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325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345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BAC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1AF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BD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5F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79C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340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CD4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FC3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29F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329F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E8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E0E81F">
    <w:pPr>
      <w:pStyle w:val="6"/>
      <w:jc w:val="both"/>
    </w:pPr>
  </w:p>
  <w:p w14:paraId="3BBD81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795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60B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477411"/>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8657</Words>
  <Characters>18211</Characters>
  <Lines>251</Lines>
  <Paragraphs>70</Paragraphs>
  <TotalTime>2</TotalTime>
  <ScaleCrop>false</ScaleCrop>
  <LinksUpToDate>false</LinksUpToDate>
  <CharactersWithSpaces>20241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2026-06-22T09:00:26Z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