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7A05E">
      <w:pPr>
        <w:pStyle w:val="2"/>
        <w:bidi w:val="0"/>
        <w:jc w:val="center"/>
        <w:rPr>
          <w:rFonts w:hint="default" w:ascii="Times New Roman" w:hAnsi="Times New Roman" w:cs="Times New Roman"/>
          <w:b/>
          <w:bCs w:val="0"/>
          <w:sz w:val="36"/>
          <w:szCs w:val="36"/>
        </w:rPr>
      </w:pPr>
      <w:r>
        <w:rPr>
          <w:rFonts w:hint="eastAsia"/>
          <w:b/>
          <w:bCs/>
          <w:sz w:val="36"/>
          <w:szCs w:val="36"/>
        </w:rPr>
        <w:t>Human OGG1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A8C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4B59C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34B9F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85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2C6E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4721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A130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7D78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0D37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D5CB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ACB2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23F1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7F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D33A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3E3BF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B47A4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31E8D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D8E09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A6236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1578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107FE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4296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9E1E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E35D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82E7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2479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227F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8AD9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GG1（8-氧鸟嘌呤DNA糖基化酶）是一种蛋白质编码基因。与OGG1相关的疾病包括肾细胞癌、非乳头状和石棉肺。其相关途径包括基底切除修复和同源性定向修复。与该基因相关的基因本体（GO）注释包括微管结合和核酸内切酶活性。</w:t>
      </w:r>
    </w:p>
    <w:p w14:paraId="69499494">
      <w:pPr>
        <w:ind w:firstLine="441" w:firstLineChars="0"/>
        <w:rPr>
          <w:rFonts w:hint="default" w:ascii="Times New Roman" w:hAnsi="Times New Roman" w:cs="Times New Roman"/>
        </w:rPr>
      </w:pPr>
    </w:p>
    <w:p w14:paraId="7AF3D5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F22B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BFAC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0ADB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7C11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37F6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3789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28F45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2D8D02">
      <w:pPr>
        <w:rPr>
          <w:rFonts w:hint="default" w:ascii="Times New Roman" w:hAnsi="Times New Roman" w:cs="Times New Roman"/>
        </w:rPr>
      </w:pPr>
      <w:r>
        <w:rPr>
          <w:rFonts w:hint="default" w:ascii="Times New Roman" w:hAnsi="Times New Roman" w:cs="Times New Roman"/>
        </w:rPr>
        <w:br w:type="page"/>
      </w:r>
    </w:p>
    <w:p w14:paraId="06EDB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6049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9300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87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EA0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7FE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4A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B5A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7B5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0FB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026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DF3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685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F46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63A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F806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17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8D1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167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275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2C3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45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8F9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186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B63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B8D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2CC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23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91F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24D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1C8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FAA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F08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C07F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295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5EC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EC6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9D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62A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F8C7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20C6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436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2D0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2E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725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1540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A25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D3C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BB5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BA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DB3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EF1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51F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674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98D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9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7D3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2E6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942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E9A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38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6A5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F12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EB7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B52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C9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D3D9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2AE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661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A59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44AD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3058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397D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EF4A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A757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DAE8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21B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4304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CC1C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2CDC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A01B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2E66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7753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1F6F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A354E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A081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3A6F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A246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1699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8B6A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6CC8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4D6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5F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977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33D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464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3B5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3F9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775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678E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661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C39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39E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DD6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AA1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DE5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E67F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1FCB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DF80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29A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221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242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C93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62D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715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D87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8E3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432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C4C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699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E14D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A24D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82A6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6ED1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A79C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1146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1227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6DC1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8552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B3AD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4794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52EF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CC8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6E6D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012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217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0C4F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F5B3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F196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D8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4721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050A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20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6E35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3746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69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5613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1FC5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BF5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ADE3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9D22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CE9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F2B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3E9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82B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652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E77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541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C9F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572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3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EE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666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29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36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399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C0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50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A3E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97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56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8D7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43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5F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93C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4E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4E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906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C9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95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5DF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F037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0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80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FE2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54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5D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7D6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4E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49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1C5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719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02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48E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F6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32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500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B3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5B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7D4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2C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83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765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AA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63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3AD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17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7B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D46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02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12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573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43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D8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4E9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75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A6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E1D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C5B3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0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AF0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0E1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FF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BA4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8EF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E2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E98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674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6C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37E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C30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C7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B3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283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5B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D0B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EB9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D11D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A2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0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F29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06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4D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EB6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9E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80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988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EEA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0E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709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8E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85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447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37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74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B11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37E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BF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E4F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F2D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A5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E63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CC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49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E3E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33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85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1BF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A2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C5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7B6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BD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93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6E5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F4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4B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5DD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FE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A7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97E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875F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A413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9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54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D12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7CE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50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8BB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BA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A7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887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2C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AC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3AB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6E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C0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ACB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F4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F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C19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A9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7E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158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0BA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9E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0B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5C4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83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84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257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C9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B8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03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25F7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64C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7A4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8D4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4AC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1D87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E1EE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956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397F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FF3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99C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B48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F55D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D9B0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9776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2ACD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4E0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F924E9">
      <w:pPr>
        <w:rPr>
          <w:rFonts w:hint="default" w:ascii="Times New Roman" w:hAnsi="Times New Roman" w:cs="Times New Roman"/>
          <w:sz w:val="22"/>
          <w:szCs w:val="22"/>
        </w:rPr>
      </w:pPr>
    </w:p>
    <w:p w14:paraId="0345623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1D6E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OGG1 Elisa Kit</w:t>
      </w:r>
    </w:p>
    <w:p w14:paraId="14AFBE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720DF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52DC6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A1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EB8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6A5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8FA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DD1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FB4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CA4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9B1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16C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A2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8C0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412A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6D37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1822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1C54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44A7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D839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D74D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51FD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02B4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E6D9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A52C4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D268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723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057C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OGG1 (8-oxoguanine DNA glycosylase) is a protein coding gene. OGG1 related diseases include renal cell carcinoma, non papillary and asbestosis. The related pathways include basal excision repair and homologous directional repair. Gene ontology (GO) annotation related to this gene includes microtubule binding and endonuclease activity.</w:t>
      </w:r>
    </w:p>
    <w:p w14:paraId="32A07FB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5613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8793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B79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355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A87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A72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E45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948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0D41CE">
      <w:pPr>
        <w:rPr>
          <w:rFonts w:hint="default" w:ascii="Times New Roman" w:hAnsi="Times New Roman" w:cs="Times New Roman"/>
          <w:b/>
          <w:bCs/>
          <w:sz w:val="28"/>
          <w:szCs w:val="28"/>
        </w:rPr>
      </w:pPr>
    </w:p>
    <w:p w14:paraId="06E4BD80">
      <w:pPr>
        <w:rPr>
          <w:rFonts w:hint="default" w:ascii="Times New Roman" w:hAnsi="Times New Roman" w:cs="Times New Roman"/>
          <w:b/>
          <w:bCs/>
          <w:sz w:val="28"/>
          <w:szCs w:val="28"/>
        </w:rPr>
      </w:pPr>
    </w:p>
    <w:p w14:paraId="23309D4B">
      <w:pPr>
        <w:rPr>
          <w:rFonts w:hint="default" w:ascii="Times New Roman" w:hAnsi="Times New Roman" w:cs="Times New Roman"/>
          <w:b/>
          <w:bCs/>
          <w:sz w:val="28"/>
          <w:szCs w:val="28"/>
        </w:rPr>
      </w:pPr>
    </w:p>
    <w:p w14:paraId="566CC063">
      <w:pPr>
        <w:rPr>
          <w:rFonts w:hint="default" w:ascii="Times New Roman" w:hAnsi="Times New Roman" w:cs="Times New Roman"/>
          <w:b/>
          <w:bCs/>
          <w:sz w:val="28"/>
          <w:szCs w:val="28"/>
        </w:rPr>
      </w:pPr>
    </w:p>
    <w:p w14:paraId="1D5725A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984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5141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8B0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9B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4767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E72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9F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6D6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F30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EE1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9F8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B0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6E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3BC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86E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D61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1A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17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F2F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11D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67C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693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C5F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E0F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852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A8B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2E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01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A2E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09CA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82C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64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D1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5DF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B8C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C78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E0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DCE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75E9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65D3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885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13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7D4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C82B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4F3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87D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C2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A5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F07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1D1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686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FD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1C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131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88E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E89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50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0E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E3E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0F7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4D5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EB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96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601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625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4E5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F13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659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AD9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F7A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3DE1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A9B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0D5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4C6C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46AD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8E6E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F04A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4B07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0E86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109B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36B6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2A62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A014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789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1F60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4340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338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E407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A73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3B6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ABC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703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06B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BEA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213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B0E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73FF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B66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D47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D44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0DA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943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056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DF3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3B1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59B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D754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7E6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C838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CD50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9A70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5AE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22F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8B4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16B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323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2E1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03C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B1D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36A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85C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BF4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251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FC7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FE9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D00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9D0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A79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FE9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B34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E2F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3BD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8B87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430A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A66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9A87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E1B2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BD61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81D5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91F9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3714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32B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3D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4EC2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88CE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7D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AFFF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EE68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5F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1DC6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8B46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7E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7B7F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0B30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5C6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E1A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2C4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327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BE1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736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369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3B6A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6B9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16D5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18F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8F3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A5F7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350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B6B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8035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4E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C63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8848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B9F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444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06DC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119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8CD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FAC1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95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391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8BB6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1FC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92E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7D0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2C6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9DD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B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C1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65C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99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98B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180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09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AA5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CF2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61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43F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7A8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44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AB8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757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76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C3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E32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56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20C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BB1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57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711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D8A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82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2F0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D4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053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C78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F4C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F9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9D1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D52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91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083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72B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023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2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17B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0AA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266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B8D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A62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03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9590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8CA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F2C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8A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EBA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973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B4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2EF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7A2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CE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8D2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DC7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458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FD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628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035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7D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7D1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740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F2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F59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F70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D7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7FD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390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B4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19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FB1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24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56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78E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34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E62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DC2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79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2B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AE79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53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DA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47B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A7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D1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8D1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FD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E7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F60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6A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A0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D3C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ED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8B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0C7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F0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0F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7BA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895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CA5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5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445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8C4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0F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3A4B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4BD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52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DB0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CAE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8E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A1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721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52F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2C4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59F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8E2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6AC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27A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CF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D983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BB6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19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C1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4B7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CE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52D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E98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D1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9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088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C74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3AD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F6F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27B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7E7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756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A4A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B4A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3DC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ED4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35B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F14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E6D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76AC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BE5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E5F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DBE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A5B7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65C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B65C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EEB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0DE6D3">
    <w:pPr>
      <w:pStyle w:val="6"/>
      <w:jc w:val="both"/>
    </w:pPr>
  </w:p>
  <w:p w14:paraId="76EB4C3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21B6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C24A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0765BF"/>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8290</Words>
  <Characters>16377</Characters>
  <Lines>251</Lines>
  <Paragraphs>70</Paragraphs>
  <TotalTime>0</TotalTime>
  <ScaleCrop>false</ScaleCrop>
  <LinksUpToDate>false</LinksUpToDate>
  <CharactersWithSpaces>18006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2026-06-22T09:13:51Z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