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6C1324">
      <w:pPr>
        <w:pStyle w:val="2"/>
        <w:bidi w:val="0"/>
        <w:jc w:val="center"/>
        <w:rPr>
          <w:rFonts w:hint="default" w:ascii="Times New Roman" w:hAnsi="Times New Roman" w:cs="Times New Roman"/>
          <w:b/>
          <w:bCs w:val="0"/>
          <w:sz w:val="36"/>
          <w:szCs w:val="36"/>
        </w:rPr>
      </w:pPr>
      <w:r>
        <w:rPr>
          <w:rFonts w:hint="eastAsia"/>
          <w:b/>
          <w:bCs/>
          <w:sz w:val="36"/>
          <w:szCs w:val="36"/>
        </w:rPr>
        <w:t>Human APE1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9CBE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6F43DE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3E3785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B7BA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58E2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A8064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FB419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671E0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DF4B2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CBE33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F4CFE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CE138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CFA8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6F5E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44447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AF984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4E7D9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550A2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47D94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31A79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2A08F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39725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B1D86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E72D4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A8B6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7F5A0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71ECC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0932B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(APE1)是DNA碱基切除修复过程中的一种重要核酸修复酶，对维持遗传的稳定性和细胞的正常生理活动发挥关键的作用。 同时，APE1还是体内的氧化还原因子，调控细胞的氧化应激响应。 APE1与肿瘤细胞的增殖、分化和凋亡等密切相关。</w:t>
      </w:r>
    </w:p>
    <w:p w14:paraId="7B5FE6DC">
      <w:pPr>
        <w:ind w:firstLine="441" w:firstLineChars="0"/>
        <w:rPr>
          <w:rFonts w:hint="default" w:ascii="Times New Roman" w:hAnsi="Times New Roman" w:cs="Times New Roman"/>
        </w:rPr>
      </w:pPr>
    </w:p>
    <w:p w14:paraId="6A312C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FDF81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2937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ED61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C2124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73EC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6904C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94E808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C758FB5">
      <w:pPr>
        <w:rPr>
          <w:rFonts w:hint="default" w:ascii="Times New Roman" w:hAnsi="Times New Roman" w:cs="Times New Roman"/>
        </w:rPr>
      </w:pPr>
      <w:r>
        <w:rPr>
          <w:rFonts w:hint="default" w:ascii="Times New Roman" w:hAnsi="Times New Roman" w:cs="Times New Roman"/>
        </w:rPr>
        <w:br w:type="page"/>
      </w:r>
    </w:p>
    <w:p w14:paraId="60235E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F022C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643F5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33A9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DACC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6C7D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F108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4060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CE1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0C6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569C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11AC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E3A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700C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E486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CF90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8BFA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DB7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D782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0F8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9B3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3181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D33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C054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E45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201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79F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CC7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971C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A86E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3A1C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4BE3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79B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35BA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8648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12A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7D5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0D8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BEBC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EC848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2FE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BC5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A7F92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32B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2340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21E3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3988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74E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1DB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D2D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F29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DB2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1B84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A68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38BA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A87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A31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A3D7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737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57E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B39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494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901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4AD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752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DCF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E5C6E6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23A5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9902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E90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F1585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0173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B4F39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A9FF5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8EC8F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5D047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6C68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DADC4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F6254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2D576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D957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2590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CC4E2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B7AE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BBC6C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8F105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42B502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91471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4743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2C285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26F3C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FCC1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312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277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351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B73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CBF9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0DED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4ADD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A3EF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5428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175C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7276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1E64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C66A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2648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0967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DDC33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475E4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636EB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A427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BEC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8DC9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268E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6CC8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20F2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D1A6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4ADD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22F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16C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05F46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41B098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D1BE8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1C440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8FBBF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0646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63182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250CF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C30708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BCD2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C3712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A68E7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BF1A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AD726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2683A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1FFA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08BB0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09D8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200D0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8BE0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3980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9FD4AD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7675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046D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BAD15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2F85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B653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5ACF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B6A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1664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4B539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3E57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D4CD3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38E3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7BDC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F9032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FBB1F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EF45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F8A9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C5C6F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61C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E9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E05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C50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521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DBE0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CFE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3A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51F92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FF30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892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CE29E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0745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D5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A2B9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0041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A3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CBA9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235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66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C371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C5DC5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C1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ED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A89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066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43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25C8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0638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AE1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8E0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C206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143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9350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E819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9D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9BC9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C26C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018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D7BB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D054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BFC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3BAA0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1DFE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98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12A3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A44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91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04A4B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3044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A1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5F89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65D4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53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3F1A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F622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B67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5DC29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1F5A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113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806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743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23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C69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AE33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65FC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D48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4AC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4537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EE3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93B2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36AD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1F4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1BAE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3BC3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9B7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80F3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C0C92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BF9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FC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CF6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546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90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5C45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793B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43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29A6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BBD3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2A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342A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1940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3B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E2D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0778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D0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253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B1A5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77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3B04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9DA3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BE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0C67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8435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85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E7D9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EF3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1B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631B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DD7A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75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FDC5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908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39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B96E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5973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33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3547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366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19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1BB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FC29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4C3EC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11B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52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4A0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2A5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BC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9BE4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6F1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EF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B7E7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1939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53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5A1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2A92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34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C7F6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03F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17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88F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5066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8C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BAD9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B3A7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B21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EB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5DBD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C42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24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1200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4596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60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A642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58F04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DA25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D451E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BC192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D981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FD869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5850B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1D857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E6F41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DD5EE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25653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EE341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ED84B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22034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193F1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10D76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3F57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E8ACB05">
      <w:pPr>
        <w:rPr>
          <w:rFonts w:hint="default" w:ascii="Times New Roman" w:hAnsi="Times New Roman" w:cs="Times New Roman"/>
          <w:sz w:val="22"/>
          <w:szCs w:val="22"/>
        </w:rPr>
      </w:pPr>
    </w:p>
    <w:p w14:paraId="522FA5C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B4500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APE1 Elisa Kit</w:t>
      </w:r>
    </w:p>
    <w:p w14:paraId="320CA4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6821EA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53AE13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678E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2F2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0866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28C8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312A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CF85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BD41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825E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07A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F82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318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44F2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68CC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B857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9F25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E74B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00F7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29FB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464E3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7F15D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8BDF4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BA4CE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96A7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3D9D9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4A9A7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(APE1) is an important nucleic acid repair enzyme in the process of DNA base excision and repair, which plays a key role in maintaining genetic stability and normal physiological activities of cells. At the same time, APE1 is also a redox factor in vivo, regulating the oxidative stress response of cells. APE1 is closely related to the proliferation, differentiation and apoptosis of tumor cells.</w:t>
      </w:r>
    </w:p>
    <w:p w14:paraId="1F3D7D1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FAC3C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293B96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EACE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66DB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C91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0EFE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3799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3261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2873B4">
      <w:pPr>
        <w:rPr>
          <w:rFonts w:hint="default" w:ascii="Times New Roman" w:hAnsi="Times New Roman" w:cs="Times New Roman"/>
          <w:b/>
          <w:bCs/>
          <w:sz w:val="28"/>
          <w:szCs w:val="28"/>
        </w:rPr>
      </w:pPr>
    </w:p>
    <w:p w14:paraId="7CC1CADB">
      <w:pPr>
        <w:rPr>
          <w:rFonts w:hint="default" w:ascii="Times New Roman" w:hAnsi="Times New Roman" w:cs="Times New Roman"/>
          <w:b/>
          <w:bCs/>
          <w:sz w:val="28"/>
          <w:szCs w:val="28"/>
        </w:rPr>
      </w:pPr>
    </w:p>
    <w:p w14:paraId="26697B02">
      <w:pPr>
        <w:rPr>
          <w:rFonts w:hint="default" w:ascii="Times New Roman" w:hAnsi="Times New Roman" w:cs="Times New Roman"/>
          <w:b/>
          <w:bCs/>
          <w:sz w:val="28"/>
          <w:szCs w:val="28"/>
        </w:rPr>
      </w:pPr>
    </w:p>
    <w:p w14:paraId="7F282AAE">
      <w:pPr>
        <w:rPr>
          <w:rFonts w:hint="default" w:ascii="Times New Roman" w:hAnsi="Times New Roman" w:cs="Times New Roman"/>
          <w:b/>
          <w:bCs/>
          <w:sz w:val="28"/>
          <w:szCs w:val="28"/>
        </w:rPr>
      </w:pPr>
    </w:p>
    <w:p w14:paraId="26BDD5C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A1E9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BA12D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1AA6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9B48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9A629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EA8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AA9B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0DC3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99C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090D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C9B7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6FA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405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6AB2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7963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8204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B0A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4D0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5752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DEE8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A05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B4E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F98A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D421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AE4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DC7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1C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C11F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CF3F7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BDA39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3BE1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5BA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958E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AF784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51E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C8B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536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92A8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FE9E1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596C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0DB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0D0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3889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181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9AA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B7D2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FE85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D74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9CB7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564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AAC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5DC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7BE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A2F1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F071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96A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75A9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31A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10C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CD8F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8EA0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AFB1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B39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FD0B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EA6E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DF32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6C8A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40B7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20C4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53E91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C8477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6146A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368C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7CCF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5002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DB10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26B2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FCB45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1029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8489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78B02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64049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8EE28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74E8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8A40F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508FE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C4260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D04DC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EA9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F4AB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953C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612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E54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060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C4F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8F1D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ACB18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09DE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4FC1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BD5A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3C53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AFF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2E2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7F3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FD7C5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FD6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38BF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3C5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A47EC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2D653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41D0C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93FA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42E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3109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79D0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0467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1E66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3C4E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FC0B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29E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C711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9836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81E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2999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43E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406A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37F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65A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70CB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5D52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444D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4F6E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351A9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EB3C6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448D1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20CAD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9BBF2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B6001D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404F7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A46A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974CD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3640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2CC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8491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94DB9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557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8F05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3BFAD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2CC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E09C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0E7B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E3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6246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B463F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C84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0DA5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7530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3D24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67AC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1F78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8E5F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6610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87920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F6F05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3C3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15C3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565D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652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9528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59E5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A4A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FC8B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9A823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E5B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D1E7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10CA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8DF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C0FE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23896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CDD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14D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4F3E5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E43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0D17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2C91D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DAC9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16D1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B24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9AD3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BE1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5BD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6A9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D36F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1EDA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3E1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07C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448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F33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D72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672E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F17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7B6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D53C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6A5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5388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4230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021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7E63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B09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AA4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8E2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F177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D98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A4C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1957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FCC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E0F3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1747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618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578A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9AEC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EF6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BB01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BE847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5E8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299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2D7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5BB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55C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B5A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A041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D6EF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60FB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4F2D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4D96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A85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0F6C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2343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B78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D5EE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7B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EB5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C65A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222B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12C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20E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02F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185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D05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2B93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AB0F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9DC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6E80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0E1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D49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FD0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E1C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E77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A23E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1CFB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1D7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FC80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2CD9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965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F788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7F30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1DB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99E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626C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4C9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C854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B43E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DC6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9790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95CB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8A3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190E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608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28C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3AF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209D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3ED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8851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C5C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6BB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04E9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40E0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7675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37A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653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9201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FD32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6728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6107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3F2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AC7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B7BE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09A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C54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A120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00DD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891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53F4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324C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58F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C85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737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DB69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BEB7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1F61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083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32A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3E1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DA5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ADE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05D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4CB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24FF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E7A8E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1B23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A6C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ECEB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43DE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340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C35C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14EE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84F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3B2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ACA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C48C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9503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FD67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96AC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525F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E5A3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9E6B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17DD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917DD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1529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A12E75E">
    <w:pPr>
      <w:pStyle w:val="6"/>
      <w:jc w:val="both"/>
    </w:pPr>
  </w:p>
  <w:p w14:paraId="55B778A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0506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813A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9A556EE"/>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8466</Words>
  <Characters>17193</Characters>
  <Lines>251</Lines>
  <Paragraphs>70</Paragraphs>
  <TotalTime>0</TotalTime>
  <ScaleCrop>false</ScaleCrop>
  <LinksUpToDate>false</LinksUpToDate>
  <CharactersWithSpaces>18997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2026-06-23T01:01:07Z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