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2F6D0">
      <w:pPr>
        <w:pStyle w:val="2"/>
        <w:bidi w:val="0"/>
        <w:jc w:val="center"/>
        <w:rPr>
          <w:rFonts w:hint="default" w:ascii="Times New Roman" w:hAnsi="Times New Roman" w:cs="Times New Roman"/>
          <w:b/>
          <w:bCs w:val="0"/>
          <w:sz w:val="36"/>
          <w:szCs w:val="36"/>
        </w:rPr>
      </w:pPr>
      <w:r>
        <w:rPr>
          <w:rFonts w:hint="eastAsia"/>
          <w:b/>
          <w:bCs/>
          <w:sz w:val="36"/>
          <w:szCs w:val="36"/>
        </w:rPr>
        <w:t>Human IAPP /Amylin/DAP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CA7F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18097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CAFA7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DF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E60E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B5C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63BE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043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BE96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7C8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184D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4704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66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0FD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3C1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B978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39E2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D3E1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40F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F955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FC9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1F4E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2971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DA0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553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D48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9D4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0DAE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淀粉样多肽(IAPP)智人该基因编码肽类激素降钙素家族的成员。这种激素在食物摄入后从胰腺β细胞中释放出来，以调节血糖水平并作为饱腹信号。患有1型和晚期二型糖尿病的人类患者表现出血液和胰腺中编码的激素水平降低。</w:t>
      </w:r>
    </w:p>
    <w:p w14:paraId="1CCE732C">
      <w:pPr>
        <w:ind w:firstLine="441" w:firstLineChars="0"/>
        <w:rPr>
          <w:rFonts w:hint="default" w:ascii="Times New Roman" w:hAnsi="Times New Roman" w:cs="Times New Roman"/>
        </w:rPr>
      </w:pPr>
    </w:p>
    <w:p w14:paraId="1E0E1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2725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82DB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1E82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D4DF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B1F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B748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BE47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E3BE7A">
      <w:pPr>
        <w:rPr>
          <w:rFonts w:hint="default" w:ascii="Times New Roman" w:hAnsi="Times New Roman" w:cs="Times New Roman"/>
        </w:rPr>
      </w:pPr>
      <w:r>
        <w:rPr>
          <w:rFonts w:hint="default" w:ascii="Times New Roman" w:hAnsi="Times New Roman" w:cs="Times New Roman"/>
        </w:rPr>
        <w:br w:type="page"/>
      </w:r>
    </w:p>
    <w:p w14:paraId="5BA0C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AFF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3BB5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BA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76C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1B7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38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033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C6A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E2A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919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3B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B9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C4E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E40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2EC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A0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7B0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212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290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B7B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88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642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6C3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E50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DFC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547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E0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7DC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B6B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A27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486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4B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7C7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ECC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189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FC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54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68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27E7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084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AB6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7A1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21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89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9C7D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4B4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2D6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AC8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98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A02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EB8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58E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F8E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A11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3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8B8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9FA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169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A10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57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91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DD0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436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A57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87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F064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7F3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2B2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37B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73E7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0C2C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1DDA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31F9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E30E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2E4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5A9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E2D3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A0B7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1CE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D2E3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6F99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7538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47A7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5145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237D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E9A4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46C8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009B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7160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1773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EDE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0E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176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0F1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FC2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E8F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FBB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4E8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6F00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CD7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5F7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A77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76C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83E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5C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9CDA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7830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7610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FF8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6B1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74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227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FD3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5AF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F4B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8D2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4CB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E9F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888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F11E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438D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F937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255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72B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4B4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DE2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398E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BC929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0DA3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BD96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BD2B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52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199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354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ABA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90A3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C304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682A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AB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D26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F8E7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F9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D0DE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AD21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51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B185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FA91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C4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0542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BE5F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15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BF5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DB7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C62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BC9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C7F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13E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A1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0FE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4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A8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03D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65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4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3BD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A7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D0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A01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0F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A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917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03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90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00F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E1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DE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A47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94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1B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04A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16F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D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CF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904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A8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E8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F7F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7F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5E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695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DB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AB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EC8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35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A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B1B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DC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0C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27D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96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7D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31F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2D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FD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9BB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F0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47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8EB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02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79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BD8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90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0B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280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EA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E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0AA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CA8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A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9B9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77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4F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38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102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0A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4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457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D8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8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A1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B1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C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61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16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B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26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4133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C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6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E2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22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A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EC2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5B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9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6E7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EE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76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84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96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F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D9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FE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C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8A5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E7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F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FBF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36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C8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2B7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E5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B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01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A6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7C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07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0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F2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7E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8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B8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CC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5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9F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49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0F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74A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027C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220F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7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67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9AD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28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08A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27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CF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565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E3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8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FCA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88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B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2B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81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5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BB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51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2C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C7D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D1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28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0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D6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F7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4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8F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FA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5A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419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E23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1A4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FED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4ED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CE0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8AB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C60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0D6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CF2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DEF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4F6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BCF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D10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498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4A4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CD4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83D118">
      <w:pPr>
        <w:rPr>
          <w:rFonts w:hint="default" w:ascii="Times New Roman" w:hAnsi="Times New Roman" w:cs="Times New Roman"/>
          <w:sz w:val="22"/>
          <w:szCs w:val="22"/>
        </w:rPr>
      </w:pPr>
    </w:p>
    <w:p w14:paraId="21EB01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8B1D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IAPP /Amylin/DAP Elisa Kit</w:t>
      </w:r>
    </w:p>
    <w:p w14:paraId="585DC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B8D8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AA676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CE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DAF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6A7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1A9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189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843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F25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8A2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823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05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82E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FEF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DA8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0F7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FDF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D59D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C5DE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FC77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079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1AE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D8D5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9BF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0EC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B2D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E2F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islet amyloid polypeptide(IAPP) Homo sapiens This gene encodes a member of the calcitonin family of peptide hormones. This hormone is released from pancreatic beta cells following food intake to regulate blood glucose levels and act as a satiation signal. Human patients with type 1 and advanced type 2 diabetes exhibit reduced levels of the encoded hormone in blood and pancreas.</w:t>
      </w:r>
    </w:p>
    <w:p w14:paraId="1547E1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3221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1809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B14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936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4D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82A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493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17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180D6E">
      <w:pPr>
        <w:rPr>
          <w:rFonts w:hint="default" w:ascii="Times New Roman" w:hAnsi="Times New Roman" w:cs="Times New Roman"/>
          <w:b/>
          <w:bCs/>
          <w:sz w:val="28"/>
          <w:szCs w:val="28"/>
        </w:rPr>
      </w:pPr>
    </w:p>
    <w:p w14:paraId="0634AF41">
      <w:pPr>
        <w:rPr>
          <w:rFonts w:hint="default" w:ascii="Times New Roman" w:hAnsi="Times New Roman" w:cs="Times New Roman"/>
          <w:b/>
          <w:bCs/>
          <w:sz w:val="28"/>
          <w:szCs w:val="28"/>
        </w:rPr>
      </w:pPr>
    </w:p>
    <w:p w14:paraId="20B54F75">
      <w:pPr>
        <w:rPr>
          <w:rFonts w:hint="default" w:ascii="Times New Roman" w:hAnsi="Times New Roman" w:cs="Times New Roman"/>
          <w:b/>
          <w:bCs/>
          <w:sz w:val="28"/>
          <w:szCs w:val="28"/>
        </w:rPr>
      </w:pPr>
    </w:p>
    <w:p w14:paraId="5910A5AE">
      <w:pPr>
        <w:rPr>
          <w:rFonts w:hint="default" w:ascii="Times New Roman" w:hAnsi="Times New Roman" w:cs="Times New Roman"/>
          <w:b/>
          <w:bCs/>
          <w:sz w:val="28"/>
          <w:szCs w:val="28"/>
        </w:rPr>
      </w:pPr>
    </w:p>
    <w:p w14:paraId="329943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1D3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95CC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231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1B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B6B3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373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45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FE5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75F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1C3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D8D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CA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70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F18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D92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7EE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F0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82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769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1B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018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D1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93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005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2C9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EAC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AB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22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E6E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6E4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D65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98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A94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355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20F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870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3C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64D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3D2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062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3C7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A4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8C3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019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51F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7B6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A6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62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55D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BD3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CD9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59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57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7A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DB1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619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23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18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C97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C8C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167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EA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B5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017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617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0EF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4EE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0C6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3A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80C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D23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229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100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FF4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9223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EA59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F883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CAC9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03D0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4D46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A29E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0BB0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BD35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C36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0A34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E645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B15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1C48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97A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54B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384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995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028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68C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C50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5F4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511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474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681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37B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F14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579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7E3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179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01E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043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843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55B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C423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A206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225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256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27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417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AED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1C1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B54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02D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C08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749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745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899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8F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7EF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A50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0ED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298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1CD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6B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3AA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A5F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451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664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CD3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BC77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F585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4225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6FF9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CF5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EBF0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1057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F6E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AA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DAD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4052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A7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51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CDD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B5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C9F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3723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71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6966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72E7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B77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13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D91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BC2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C9E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E02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8B8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104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7AC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853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B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50D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634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5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BB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AA4D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98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546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CC1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3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E6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28DD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30F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8C2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A5D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93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71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338B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B70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C1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744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8C7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11B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1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17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F6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E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56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A26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25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5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EF5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56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DD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FD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94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58E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8BF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56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E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D4E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4C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11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261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74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2F4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EDE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F9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F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F3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54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9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910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EE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BD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673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3C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10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26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A01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E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58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739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F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D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F20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25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CCF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0A5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29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8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31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D8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D6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6BD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61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8C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DE6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965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E6F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C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8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37A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70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3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F8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CE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35C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55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22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4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B8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9E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D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EB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AF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0F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87C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68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9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9E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A1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E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81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4D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01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32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6F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8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A5E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62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5B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6D4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AA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6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E05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3C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629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42C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41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DF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70B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378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493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1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58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E01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7D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F1E9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47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ED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C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35A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C9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0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D4E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DE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47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79C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41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B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FCF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74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AB68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65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64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9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F1D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12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C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EE1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92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4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84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6EC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D06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CED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114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3C7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32A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F7E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05E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84D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BCF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1A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222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A5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DF9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9F2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689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297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A3C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856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D856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0CD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E43CF2">
    <w:pPr>
      <w:pStyle w:val="6"/>
      <w:jc w:val="both"/>
    </w:pPr>
  </w:p>
  <w:p w14:paraId="77D806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2E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4E8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B437E8"/>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7840</Words>
  <Characters>14020</Characters>
  <Lines>251</Lines>
  <Paragraphs>70</Paragraphs>
  <TotalTime>4</TotalTime>
  <ScaleCrop>false</ScaleCrop>
  <LinksUpToDate>false</LinksUpToDate>
  <CharactersWithSpaces>15212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2026-06-23T03:00:45Z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