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6AD19">
      <w:pPr>
        <w:pStyle w:val="2"/>
        <w:bidi w:val="0"/>
        <w:jc w:val="center"/>
        <w:rPr>
          <w:rFonts w:hint="default" w:ascii="Times New Roman" w:hAnsi="Times New Roman" w:cs="Times New Roman"/>
          <w:b/>
          <w:bCs w:val="0"/>
          <w:sz w:val="36"/>
          <w:szCs w:val="36"/>
        </w:rPr>
      </w:pPr>
      <w:r>
        <w:rPr>
          <w:rFonts w:hint="eastAsia"/>
          <w:b/>
          <w:bCs/>
          <w:sz w:val="36"/>
          <w:szCs w:val="36"/>
        </w:rPr>
        <w:t>Human protein kinase 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5B6F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E878F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C59C0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56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18B8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0F8D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46C0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1AB5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CE85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13B9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D3B8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C79A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0A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9D6D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310BB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B620A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9810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0C543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EBCAE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43876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5ADE7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816C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BC77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6747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566C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4E03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AD55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EA5C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蛋白激酶C（PKC）是一个丝氨酸-苏氨酸激酶家族，发现于大多数细胞类型中，其活性对多种信号转导事件有强烈影响。蛋白激酶C同工酶通过多种机制降解。</w:t>
      </w:r>
    </w:p>
    <w:p w14:paraId="46E0ACEE">
      <w:pPr>
        <w:ind w:firstLine="441" w:firstLineChars="0"/>
        <w:rPr>
          <w:rFonts w:hint="default" w:ascii="Times New Roman" w:hAnsi="Times New Roman" w:cs="Times New Roman"/>
        </w:rPr>
      </w:pPr>
    </w:p>
    <w:p w14:paraId="2BFE4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A919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BBFF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FDF9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C204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9919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3C17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A5662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A5076A">
      <w:pPr>
        <w:rPr>
          <w:rFonts w:hint="default" w:ascii="Times New Roman" w:hAnsi="Times New Roman" w:cs="Times New Roman"/>
        </w:rPr>
      </w:pPr>
      <w:r>
        <w:rPr>
          <w:rFonts w:hint="default" w:ascii="Times New Roman" w:hAnsi="Times New Roman" w:cs="Times New Roman"/>
        </w:rPr>
        <w:br w:type="page"/>
      </w:r>
    </w:p>
    <w:p w14:paraId="5C70F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3B62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9AD2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10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842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B01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74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273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908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AE5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514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15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CAC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361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49B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3DA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BA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826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81B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DBF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0F6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DE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7CE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18E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A1C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A94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BB3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44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54A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E4B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065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1EC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94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A8C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785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084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06E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36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16E5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BDA4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7C9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F08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5DF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C2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E887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B624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A9B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CF7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A7E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98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1BE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9E5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E52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DA9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8EC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7B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F9D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FF6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7F1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529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80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0DB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E37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253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D90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F5B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95A5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4DC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970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B2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D380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F05E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1DA5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2498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B451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3B7A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1E7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56EA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0309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BA92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1D27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A385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7338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F3C0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D59F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9C11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66BD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F330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5B90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022D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C9F4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238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41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44F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9DE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508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B54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6C0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CA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09B8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370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862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6B4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0CF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0FA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CE7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E650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D890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1DC6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0CA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BD8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84B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A3C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C9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A79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153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C90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8AF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A6A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FD2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122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20E4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BE91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A6A4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DD0E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FDF5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5C66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5A67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AE39D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35E6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A405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6832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5BC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6BEE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B57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ED2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0AE5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9668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C902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3E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266F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168C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42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7301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CF77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C2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30D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85B1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34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C59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AE4C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0B4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76C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0A2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2FF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FD6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20A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903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1A3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4DF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1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D6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88C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40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38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E3E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3D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44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178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68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D8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E72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5C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39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5A4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33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F0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C4B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E5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EE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A97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3F7C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52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F8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3C0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67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D1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50E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6B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59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6CB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2F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DF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7CD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E2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4A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37B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C4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8B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5A6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40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79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BDE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26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EA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D54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C4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7E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0B8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0B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95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C08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86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3D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A97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ED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CE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0BB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3DD1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DB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7E7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FEE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A1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8B5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F6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5C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0A7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212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4F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967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C7E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C8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6D6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B5B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FD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A0F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EBF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4398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F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27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8E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B5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9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2AA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DA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F7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B7D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E2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2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F24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F6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6C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310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7A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CA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B03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60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32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5EF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EF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8B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A53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A3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44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EA9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7C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1F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064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1E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AA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B81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06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C4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A78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2A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10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73F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BD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9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6F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F68C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E673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7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1D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3BC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93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A9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9D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2F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39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800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83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F0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4C2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58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25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2EE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CA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10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155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7F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AF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DB6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1B3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83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3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9E4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04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06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2ED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CCF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34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DC3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EDB5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28F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8E1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BD5A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640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4FB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14B2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2EB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A145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673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9BD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AD6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004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F0EC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C7B0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A7D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95A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7803DB">
      <w:pPr>
        <w:rPr>
          <w:rFonts w:hint="default" w:ascii="Times New Roman" w:hAnsi="Times New Roman" w:cs="Times New Roman"/>
          <w:sz w:val="22"/>
          <w:szCs w:val="22"/>
        </w:rPr>
      </w:pPr>
    </w:p>
    <w:p w14:paraId="4A71C4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79183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protein kinase C Elisa Kit</w:t>
      </w:r>
    </w:p>
    <w:p w14:paraId="5FEB6C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D39AF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B3CF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A5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4A9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AF5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E27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5FD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904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6FD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266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579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49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2E6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0A2F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1FF6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7314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D11A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805B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1E0D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49E1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99B1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ED08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C029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9F34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EE1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53C4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7B82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Protein Kinase C (PKC) is a family of serine–threonine kinases found in most cell types whose activity has a strong influence on a wide variety of signal transduction events. Protein kinase C isozymes are degraded by multiple mechanisms.</w:t>
      </w:r>
    </w:p>
    <w:p w14:paraId="6F9702D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5351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CFD1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CEA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ED9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F1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ADB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982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A2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263166">
      <w:pPr>
        <w:rPr>
          <w:rFonts w:hint="default" w:ascii="Times New Roman" w:hAnsi="Times New Roman" w:cs="Times New Roman"/>
          <w:b/>
          <w:bCs/>
          <w:sz w:val="28"/>
          <w:szCs w:val="28"/>
        </w:rPr>
      </w:pPr>
    </w:p>
    <w:p w14:paraId="05923B40">
      <w:pPr>
        <w:rPr>
          <w:rFonts w:hint="default" w:ascii="Times New Roman" w:hAnsi="Times New Roman" w:cs="Times New Roman"/>
          <w:b/>
          <w:bCs/>
          <w:sz w:val="28"/>
          <w:szCs w:val="28"/>
        </w:rPr>
      </w:pPr>
    </w:p>
    <w:p w14:paraId="695ED3D4">
      <w:pPr>
        <w:rPr>
          <w:rFonts w:hint="default" w:ascii="Times New Roman" w:hAnsi="Times New Roman" w:cs="Times New Roman"/>
          <w:b/>
          <w:bCs/>
          <w:sz w:val="28"/>
          <w:szCs w:val="28"/>
        </w:rPr>
      </w:pPr>
    </w:p>
    <w:p w14:paraId="35070197">
      <w:pPr>
        <w:rPr>
          <w:rFonts w:hint="default" w:ascii="Times New Roman" w:hAnsi="Times New Roman" w:cs="Times New Roman"/>
          <w:b/>
          <w:bCs/>
          <w:sz w:val="28"/>
          <w:szCs w:val="28"/>
        </w:rPr>
      </w:pPr>
    </w:p>
    <w:p w14:paraId="28FB19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D82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C6BB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016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AC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3184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E80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FD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3DF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C7C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18F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0D6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FA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12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0D5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8E7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71A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B2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C7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90B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850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172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93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25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54F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42F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D49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DC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76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300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6247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AEC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B6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E0A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DCE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687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7FB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0C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EC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F8F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06F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0A2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B0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2AE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4A7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777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1DA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33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67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220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9A9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990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48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8C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518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F1B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DE9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83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E3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0BC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EB2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21E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1C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69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83E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7CF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C44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051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70F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248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33D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AEDD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D98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B57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878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7BB9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51A1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CC6A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8FFF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9874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72FC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C3C3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1CD7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72C2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ACB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184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3D0A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D8A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46DE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AD0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687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729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A10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7F7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189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D9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5A9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71A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1D0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F5C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2A3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331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6A0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5E9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3BA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D65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EC2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C5F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99B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31B9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BDB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4154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12F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CE7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E89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76E5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4FC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FB5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CE9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39D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9B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B3E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AC4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581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B7F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3F6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D74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C62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140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7DA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B02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E2F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A63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D36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B8A8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1B6F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CF03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722E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2413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5419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1849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376C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EA9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6B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4FA6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B2A6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7C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5B79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A93B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51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EF18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263B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7A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7F89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CA0C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CD0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7A3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FE0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D75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5DC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FF2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74B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3C94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E85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F04C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E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961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91FD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94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433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787A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E3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4AB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D833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29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E2B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62ED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16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3F4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2CA7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B41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EF2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FAF4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6F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3DC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90E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C83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043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E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9F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DB5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D5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BF6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21A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74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6F2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24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94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4BF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8BC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19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69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23F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9C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954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D4F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41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CB9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0C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EC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E1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9B9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92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CDB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8CA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7A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291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93A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CF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AA4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BE6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3C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B4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5B0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750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5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CCC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F8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ED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11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480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C9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236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72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058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65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E89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DDF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04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CD3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C7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C7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D39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C1A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CC1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0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92F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EAA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3E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6A3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655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50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8BE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03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39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970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C71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90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46D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C23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CF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4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8BE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54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C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AE9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07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F1F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323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2C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99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72B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BD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324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F1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AC4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6F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CB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7B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54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465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B7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4F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A61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21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9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1B3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6CE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54E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3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289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490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CE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24A5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6D1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F31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D37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102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CB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C6E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366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8B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325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71E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E2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6D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768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A6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0BA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D70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9F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8B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869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30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E39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151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00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C8A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54A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C8F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DBA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C95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281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02E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C0B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735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CEA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5ED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BDF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F6D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E7F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4F2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5AB49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E5B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00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9CD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7038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B871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B871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052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98F323">
    <w:pPr>
      <w:pStyle w:val="6"/>
      <w:jc w:val="both"/>
    </w:pPr>
  </w:p>
  <w:p w14:paraId="4650C4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61C2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7030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5D389E"/>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6985</Words>
  <Characters>9684</Characters>
  <Lines>251</Lines>
  <Paragraphs>70</Paragraphs>
  <TotalTime>12</TotalTime>
  <ScaleCrop>false</ScaleCrop>
  <LinksUpToDate>false</LinksUpToDate>
  <CharactersWithSpaces>10112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2026-06-23T03:15:30Z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