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F63E3D">
      <w:pPr>
        <w:pStyle w:val="2"/>
        <w:bidi w:val="0"/>
        <w:jc w:val="center"/>
        <w:rPr>
          <w:rFonts w:hint="default" w:ascii="Times New Roman" w:hAnsi="Times New Roman" w:cs="Times New Roman"/>
          <w:b/>
          <w:bCs w:val="0"/>
          <w:sz w:val="36"/>
          <w:szCs w:val="36"/>
        </w:rPr>
      </w:pPr>
      <w:r>
        <w:rPr>
          <w:rFonts w:hint="eastAsia"/>
          <w:b/>
          <w:bCs/>
          <w:sz w:val="36"/>
          <w:szCs w:val="36"/>
        </w:rPr>
        <w:t>Human serine palmi-toyltransferase SPT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D6E9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3C5A4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B8DB8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8CD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D4F0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BA56C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674E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B8A30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AAE7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31FA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56244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775A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7B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B97A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BD432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663A7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6A953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F3F75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64013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1FA47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C5EFC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FDFD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5B7D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8E8B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5DC5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1533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73FE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F655C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该基因编码丝氨酸棕榈酰转移酶的长链碱基亚单位。丝氨酸棕榈酰转移酶由两个不同的亚基组成，是鞘脂生物合成中的关键酶。对 l-丝氨酸和棕榈酰辅酶 a 与 3-氧代二氢鞘氨醇的吡哆醛-5-prime-磷酸依赖性缩合进行催化。</w:t>
      </w:r>
    </w:p>
    <w:p w14:paraId="2120F2A8">
      <w:pPr>
        <w:ind w:firstLine="441" w:firstLineChars="0"/>
        <w:rPr>
          <w:rFonts w:hint="default" w:ascii="Times New Roman" w:hAnsi="Times New Roman" w:cs="Times New Roman"/>
        </w:rPr>
      </w:pPr>
    </w:p>
    <w:p w14:paraId="078A65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4FE9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4E90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C02D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0502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B2B6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1684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C0537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8E7A1C">
      <w:pPr>
        <w:rPr>
          <w:rFonts w:hint="default" w:ascii="Times New Roman" w:hAnsi="Times New Roman" w:cs="Times New Roman"/>
        </w:rPr>
      </w:pPr>
      <w:r>
        <w:rPr>
          <w:rFonts w:hint="default" w:ascii="Times New Roman" w:hAnsi="Times New Roman" w:cs="Times New Roman"/>
        </w:rPr>
        <w:br w:type="page"/>
      </w:r>
    </w:p>
    <w:p w14:paraId="3213D0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6986D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3622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426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BF8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F5C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893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3F1F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0FA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C38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264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690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EBF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EE8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FE1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5BB2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C72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D12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9D4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7E6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ECA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858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A92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FBB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4440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D9D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1C5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36F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F3A4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2E58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632A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51C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254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7335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D64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3EA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04C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D07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600C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4756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A75D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49F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0FD1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FB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4D34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9BDC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AC7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600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EE2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23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653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EA2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E25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A5E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A69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3B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C5A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5472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FFE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58E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E09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B23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CD1D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E2E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A07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C73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BC0D8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AC1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AA0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BF5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76A1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E5E1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37BB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2E67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FC49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6303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FDD8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A7ED6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19AFC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DE85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E318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5849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88DA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EC8F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88AC6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7044D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520E1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5A45D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BD41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657C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6FC3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67A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35B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201F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432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213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817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AC90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5952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97DB8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860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0B4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D1E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D91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A04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963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540F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0E58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1A23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E886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7C4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850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CDF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70D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9BF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A1E6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3B4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DF1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6E2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776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4DA42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6E3E8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7664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41FC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5B16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B0FD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9FFD0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47EE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ED7DC8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9ECBC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4679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3968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D1E8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0E6F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94A0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3CEC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A639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7727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0B36C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CF5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3899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5D38F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E84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4E6A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D7E9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C3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D577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2954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59F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5729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5645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4A9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AD664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ECD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BDACC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CC2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D8C7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DC6B7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4B45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8075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A15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9BA0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2AC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FF9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DC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78F9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E4E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63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63B0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41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F0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71EC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72B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DD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0D6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FD92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B0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42D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D25B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4D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A4C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5A16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C5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4A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B75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923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D9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6C86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B11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E6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40F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DE4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39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3FC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10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33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456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1AD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D8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2627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A9D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1F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916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69A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38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97E0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674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BF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A6A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A0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4B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934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0147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C9A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3C0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286C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DB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A2B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CCAA2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A6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0ED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75D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1CF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B03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C08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A4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3B2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E26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41B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C47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458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D3F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61C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225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985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27E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882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DAC4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B0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18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458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85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F6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C5B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673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C3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9E4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4EE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1F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81D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FFD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9E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088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ACE9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38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FA5B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58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DD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8C4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1A6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69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FB7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D7D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7B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D4C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5EF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23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16A4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E1D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41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F1D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F4A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0E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43F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6DA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FF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A38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BD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A7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434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40812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4AD4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E64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30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1E5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BC4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A6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9A3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B69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9F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8107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85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49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78F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44A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56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779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4B8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58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1B6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147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0F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972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765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62F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07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34A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F616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C1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CC9E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B72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69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5E8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C8F9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1C73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2531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1EF2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5C7B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30F48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5EF0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F6CE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8F74D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DE0F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3494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C455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6410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701F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19AC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9B78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E0866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3B5693">
      <w:pPr>
        <w:rPr>
          <w:rFonts w:hint="default" w:ascii="Times New Roman" w:hAnsi="Times New Roman" w:cs="Times New Roman"/>
          <w:sz w:val="22"/>
          <w:szCs w:val="22"/>
        </w:rPr>
      </w:pPr>
    </w:p>
    <w:p w14:paraId="42CC426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55814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serine palmi-toyltransferase (SPT) Elisa Kit</w:t>
      </w:r>
    </w:p>
    <w:p w14:paraId="2256FC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C0C5F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7FF5B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CB9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2ED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4F1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A23F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A3B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5260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E674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58FD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634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75A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DA6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4292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40ED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D41C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216E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2E7E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5231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1EB1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FB5D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DB10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99AF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B8D3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C667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B28F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0E60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long chain base subunit of serine palmitoyltransferase. Serine palmitoyltransferase, which consists of two different subunits, is the key enzyme in sphingolipid biosynthesis. It catalyzes the pyridoxal-5-prime-phosphate-dependent condensation of L-serine and palmitoyl-CoA to 3-oxosphinganine.</w:t>
      </w:r>
    </w:p>
    <w:p w14:paraId="68FE04A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C365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7C8E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B5F7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54C2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81C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B7C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486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78A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367A7AB">
      <w:pPr>
        <w:rPr>
          <w:rFonts w:hint="default" w:ascii="Times New Roman" w:hAnsi="Times New Roman" w:cs="Times New Roman"/>
          <w:b/>
          <w:bCs/>
          <w:sz w:val="28"/>
          <w:szCs w:val="28"/>
        </w:rPr>
      </w:pPr>
    </w:p>
    <w:p w14:paraId="3EC117E0">
      <w:pPr>
        <w:rPr>
          <w:rFonts w:hint="default" w:ascii="Times New Roman" w:hAnsi="Times New Roman" w:cs="Times New Roman"/>
          <w:b/>
          <w:bCs/>
          <w:sz w:val="28"/>
          <w:szCs w:val="28"/>
        </w:rPr>
      </w:pPr>
    </w:p>
    <w:p w14:paraId="4110B18B">
      <w:pPr>
        <w:rPr>
          <w:rFonts w:hint="default" w:ascii="Times New Roman" w:hAnsi="Times New Roman" w:cs="Times New Roman"/>
          <w:b/>
          <w:bCs/>
          <w:sz w:val="28"/>
          <w:szCs w:val="28"/>
        </w:rPr>
      </w:pPr>
    </w:p>
    <w:p w14:paraId="7904977B">
      <w:pPr>
        <w:rPr>
          <w:rFonts w:hint="default" w:ascii="Times New Roman" w:hAnsi="Times New Roman" w:cs="Times New Roman"/>
          <w:b/>
          <w:bCs/>
          <w:sz w:val="28"/>
          <w:szCs w:val="28"/>
        </w:rPr>
      </w:pPr>
    </w:p>
    <w:p w14:paraId="2F4E30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34B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40EB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2C00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3B5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4852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8101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B96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98A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8B1E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EC1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9E1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E84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087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792D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722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76A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A67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9EB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AAC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2D2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591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21C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7220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8DA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E82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ECF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1E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D24B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94B6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4AB3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C533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B1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76FC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A04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ADB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4547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58A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407A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FCD5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171C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4994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E81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FD00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810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8B7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0ABF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2762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DE8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D18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4EE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B76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827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1E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F976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3CF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67B4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AAF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767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B71F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08E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8E1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0C5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B8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B4BE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213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F9E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257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0E6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D2FB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136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E6AD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6921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BFD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82AB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3533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9D81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DFFA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F1AA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F98C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4B23C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B99A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8A9D5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F133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2B5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8B27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877B2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7695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23EA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9ED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458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4AB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7EF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F24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A6B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DE0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CAE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C116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366F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4C48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FD1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9EE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F5A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D6A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1BB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5443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543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47CE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1D1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A738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2AD5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D842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C64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C404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200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80E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138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485D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3364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B8D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86F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D62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B0F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524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F04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95D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E06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B75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37A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67B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97F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ADB8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C202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7002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2EBE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99FB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B804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CFEF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52932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C934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9132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8506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614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FD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06F5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930C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6F9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6847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B073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BD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79C9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68FD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D9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7257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629E8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718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DD8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53B7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E6A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6279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C73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81CD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F31C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0006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5EE4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396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57A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77F1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B8A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ED3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A1676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24E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AB5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910A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A34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AE7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4AA97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730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FC9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5EB4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EC2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3A66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7948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981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6DC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B3149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59BF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5A6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642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77A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5C7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1B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EE2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C86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53B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329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56C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367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77C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E4C5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E28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7AA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046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57F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1F0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EEC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5E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832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6A2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1EFE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439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53C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0B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207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A7C0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291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8F9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7ED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000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A6E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574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ED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4CF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312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A5FD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91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6E4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907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7C2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A90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9F2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C77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EF05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149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ADB6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96D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39A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F1F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156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38A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7D3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BBF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228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EDC1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9AA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D3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5AB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78D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E81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2D2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C90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9BE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D71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D77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68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CC1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47F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686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5D1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0E6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4B1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9E8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F800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4E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C26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5A8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FC7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07A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0E37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D57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F96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C92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98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875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D1B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8BA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0BF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98B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B1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E80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90B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ADF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66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2C0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852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F16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DB6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2916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9FD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AF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3F9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8B4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969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D200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782D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31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E1F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A969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672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2EB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77EE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6D6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BCC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E45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BB7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C58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868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80C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8FE9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DDE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6B9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563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5A5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AA1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54F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513F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591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F88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3E0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49FF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B3D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A0D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6FF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9A64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BC1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67D8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C25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504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48D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F3D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4A5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849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FB75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2DD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6C6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866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83D6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4E27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4E27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9522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9A01CD">
    <w:pPr>
      <w:pStyle w:val="6"/>
      <w:jc w:val="both"/>
    </w:pPr>
  </w:p>
  <w:p w14:paraId="72AC739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DDBD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53E9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BC70AC"/>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8280</Words>
  <Characters>16410</Characters>
  <Lines>251</Lines>
  <Paragraphs>70</Paragraphs>
  <TotalTime>1</TotalTime>
  <ScaleCrop>false</ScaleCrop>
  <LinksUpToDate>false</LinksUpToDate>
  <CharactersWithSpaces>18039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2026-06-23T05:54:49Z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