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8886B4">
      <w:pPr>
        <w:pStyle w:val="2"/>
        <w:bidi w:val="0"/>
        <w:jc w:val="center"/>
        <w:rPr>
          <w:rFonts w:hint="default" w:ascii="Times New Roman" w:hAnsi="Times New Roman" w:cs="Times New Roman"/>
          <w:b/>
          <w:bCs w:val="0"/>
          <w:sz w:val="36"/>
          <w:szCs w:val="36"/>
        </w:rPr>
      </w:pPr>
      <w:r>
        <w:rPr>
          <w:rFonts w:hint="eastAsia"/>
          <w:b/>
          <w:bCs/>
          <w:sz w:val="36"/>
          <w:szCs w:val="36"/>
        </w:rPr>
        <w:t>Mouse OSM/Oncostatin M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02CB5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19ABDD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9F252E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4E5D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B92C5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0CE3B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DB983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6C006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E3A51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EE211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FBED0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D9F93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126A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BC12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D9AB8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77FD0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26D76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52A97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FFFEB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E1A92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28FC8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6987D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37730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BDA7F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3B11A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95792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F9EEE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FD14D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OSM（Oncostatin M）是一种由OSM基因编码的蛋白质。OSM是一种多效性细胞因子，属于白细胞介素6类细胞因子。OSM基因定位于22q12.2。在这些细胞因子中，它在结构和功能上与白血病抑制因子（LIF）最为相似。重组OSM治疗可抑制多种组织类型肿瘤细胞系的增殖和细胞形态的改变。OSM通过含有gp130蛋白的细胞表面受体发出信号。I型受体由gp130和LIFR组成，II型受体由gp130和OSMR组成。</w:t>
      </w:r>
    </w:p>
    <w:p w14:paraId="56AACA2C">
      <w:pPr>
        <w:ind w:firstLine="441" w:firstLineChars="0"/>
        <w:rPr>
          <w:rFonts w:hint="default" w:ascii="Times New Roman" w:hAnsi="Times New Roman" w:cs="Times New Roman"/>
        </w:rPr>
      </w:pPr>
    </w:p>
    <w:p w14:paraId="52458A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6C64F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309A5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E3BE1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F7D3D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B1C81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025685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8896550">
      <w:pPr>
        <w:rPr>
          <w:rFonts w:hint="default" w:ascii="Times New Roman" w:hAnsi="Times New Roman" w:cs="Times New Roman"/>
        </w:rPr>
      </w:pPr>
      <w:r>
        <w:rPr>
          <w:rFonts w:hint="default" w:ascii="Times New Roman" w:hAnsi="Times New Roman" w:cs="Times New Roman"/>
        </w:rPr>
        <w:br w:type="page"/>
      </w:r>
    </w:p>
    <w:p w14:paraId="178316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CF534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7CF9B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7D64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9398E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022D0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A3AC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FCB08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3706C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68E8A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035B5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E349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FECB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F4139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AD272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ACD5D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0066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D615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0E576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BA241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5A85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D65A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E229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D2030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B39B4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B37E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60EE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92B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213F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48682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672AB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F8601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87EA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1256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15C09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CE363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EDAA7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497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8FE5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F7A5E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C6DBA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C173C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B7508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9B88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5823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92AC4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03FEC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924B4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3DC44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C08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1C60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5D949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71177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E9B6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ECAD0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32D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C68D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B7714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DC622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42A3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5B18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ADF8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86ABA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E06B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8F78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460B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1AC293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4B9B7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34FB9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BE988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A7488F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084E4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770A6C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166A2F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37FDC7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C806B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407E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2483C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8DF340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57146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1E72D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F5DE6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A56A01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1CD8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328DB0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1BC596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79DA30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27C4DD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0E3DF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9B559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077877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2F69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8F1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115C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1F3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7431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593A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D104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74C1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14E53F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9403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B9D2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B380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1583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83C7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9D00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59F436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BFB142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E8E2B5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79D93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1467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3859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3A71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56A8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9632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8D4A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FB81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8505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BC29D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20E9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FA87A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792436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46CC3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0A8B6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4BD69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D76F9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D5D6C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23F2E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BDD26C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0D901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348BB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79975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D2C6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B1E05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B1290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7C311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81B4CA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A1598D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052640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30F4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C01A1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D79A39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4758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23B5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53B02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9C33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26CF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95734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43DD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9572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A739B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B1EEA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87FE3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E1AD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9BA05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3B85D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48C02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08A1A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7214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0BCAC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D6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E32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C214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974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D34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77A48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DCEB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BA7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D3221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0CA9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D04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D5B12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6727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5F0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C68E0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EE36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913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518CC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AF63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E3F4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57613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4FED6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2A6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0DD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A53B9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6258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01E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7D804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A679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486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18EDA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3D04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F39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2FAC6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D35A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3D9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584B4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4EE5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E60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56850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F4A8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261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303B7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CFAA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DAB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6A0C8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585F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796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65547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B7C3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610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96B1B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F9CC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672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C78EF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6F77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16B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7EF00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22689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448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DA8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F22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4B2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8B3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1160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0B5F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B44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20CC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842C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AD7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115E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F0CA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F51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0DA5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BA1F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08E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9716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091B6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DD4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36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83B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A0B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0C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F2DF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FE2D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3D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097D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D059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71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2809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38D7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7A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A548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38FD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8B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1023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61E1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57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3310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343C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CA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9DA0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DBA9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76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E3F9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41C8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19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DFB9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0092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6E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AABC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7F8D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69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2E0B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E942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53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1B9C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8FFD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AA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58DF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98DC7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A437A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FCA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EA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620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378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1C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BB0B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64E8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75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B433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77C9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72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FDA4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17D1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52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780F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8028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7B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E0EB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58C4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DF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191D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DC8E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D020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18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8E45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74F8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1C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1D74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6786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28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EB3C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11A68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70681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10FDF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4790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E5DCC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6A157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801EC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03AE5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6512B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5A305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1B009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D1B82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A6912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E6F7C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57478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0B052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F2EEE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5E701BF">
      <w:pPr>
        <w:rPr>
          <w:rFonts w:hint="default" w:ascii="Times New Roman" w:hAnsi="Times New Roman" w:cs="Times New Roman"/>
          <w:sz w:val="22"/>
          <w:szCs w:val="22"/>
        </w:rPr>
      </w:pPr>
    </w:p>
    <w:p w14:paraId="3C96423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6B539A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OSM/Oncostatin M Elisa Kit</w:t>
      </w:r>
    </w:p>
    <w:p w14:paraId="1751D1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7D3701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6A4BC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AF0F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56B1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B8ED9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523AE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2C537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A81A7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3D09A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707BA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D3B45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A116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148B5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C6602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8AFDE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A73B3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B9CCF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A161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CBFCD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3CA55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ADB6F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57DC1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2BED0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C86FF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0869C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C9828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BC207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OSM(Oncostatin M) is a protein that in humans is encoded by the OSM gene. OSM is a pleiotropic cytokine that belongs to the interleukin 6 group of cytokines. The OSM gene is mapped on 22q12.2. Of these cytokines it most closely resembles leukemia inhibitory factor(LIF) in both structure and function. Treatment with recombinant OSM leads to the inhibition of proliferation and changes in cellular morphology of a number of tumor cell lines derived from a wide variety of tissue types. OSM signals through cell surface receptors that contain the protein gp130. The type I receptor is composed of gp130 and LIFR, the type II receptor is composed of gp130 and OSMR.</w:t>
      </w:r>
      <w:r>
        <w:rPr>
          <w:rFonts w:hint="eastAsia"/>
        </w:rPr>
        <w:br w:type="textWrapping"/>
      </w:r>
    </w:p>
    <w:p w14:paraId="076B973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4C1299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2CDD41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90B6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B0AD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FCD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8D4F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6E9C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B863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3C11119">
      <w:pPr>
        <w:rPr>
          <w:rFonts w:hint="default" w:ascii="Times New Roman" w:hAnsi="Times New Roman" w:cs="Times New Roman"/>
          <w:b/>
          <w:bCs/>
          <w:sz w:val="28"/>
          <w:szCs w:val="28"/>
        </w:rPr>
      </w:pPr>
    </w:p>
    <w:p w14:paraId="0B5E4384">
      <w:pPr>
        <w:rPr>
          <w:rFonts w:hint="default" w:ascii="Times New Roman" w:hAnsi="Times New Roman" w:cs="Times New Roman"/>
          <w:b/>
          <w:bCs/>
          <w:sz w:val="28"/>
          <w:szCs w:val="28"/>
        </w:rPr>
      </w:pPr>
    </w:p>
    <w:p w14:paraId="22460A02">
      <w:pPr>
        <w:rPr>
          <w:rFonts w:hint="default" w:ascii="Times New Roman" w:hAnsi="Times New Roman" w:cs="Times New Roman"/>
          <w:b/>
          <w:bCs/>
          <w:sz w:val="28"/>
          <w:szCs w:val="28"/>
        </w:rPr>
      </w:pPr>
    </w:p>
    <w:p w14:paraId="46B56677">
      <w:pPr>
        <w:rPr>
          <w:rFonts w:hint="default" w:ascii="Times New Roman" w:hAnsi="Times New Roman" w:cs="Times New Roman"/>
          <w:b/>
          <w:bCs/>
          <w:sz w:val="28"/>
          <w:szCs w:val="28"/>
        </w:rPr>
      </w:pPr>
    </w:p>
    <w:p w14:paraId="7A98DD6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A416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185223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0A54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DF88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941AD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39625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713D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54F18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08F60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0520B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57715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2C3D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859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034FC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0DA6A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49CF0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692D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2F6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CE54D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19E3C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F352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FA8B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13AE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C4CDF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58658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DA31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07C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01FF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95EEC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0EE07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934CD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9A8C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017F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C8AA7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5EAB8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55BF1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3CA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44D3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D449F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3AD7E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EFAEF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7AF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B4F2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95FBF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E98F5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7AC2C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1A1B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95D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9FB2A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F92C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E944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4BC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E41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4911F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E34D5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4243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FD67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BD00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9572B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0D4D0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9C45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D4BB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B150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B68CB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C3303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F3096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C221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ED91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2FA9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62EC7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DA286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FEE0A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B9B0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0370B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A8B67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A1CC96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6C609E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3FD971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6389FC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34997B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119CFF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C2E550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0A07CC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588B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DD6B8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AE7C4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0FB63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E18C9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486E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EC58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9E70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0D12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13AB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68AB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81FA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32FC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70F8F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87734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3FC8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4872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104D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B8D9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C576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AFD0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C5004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CF09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22F5B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D42D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89209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8AF1A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7EBB8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371A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EB66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B986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9B20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27C2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D827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7803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8F71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FF73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0592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B19FF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41B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7FDB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292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2953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0BA2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4D55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FCB6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14AE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2CDD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F3FC4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A00F9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0299C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883A7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1D883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97F74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0AD526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A6C73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2C139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8D76C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4C5E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C004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478C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7C06D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6CD5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8FE3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29CBA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E6DE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AD12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7CE89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20D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30E1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9CEDE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6DEE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3DB5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AF49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73DF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A749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7C58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3A7CA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2A12B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18BEC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51CA3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C3E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DB98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C78D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236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52CA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D23AE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040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2D35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CAA17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3F8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EF90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3C72E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56C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8B0C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4CDE6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1BB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ED56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E3E66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B8F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525A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DB65B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F92C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76E4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978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24A8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48C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31A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B2F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A74F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00C7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896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C77C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E5A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91C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45F7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F196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08B6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0B99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197B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192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092B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2723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4C1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3648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29A6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D00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F4CE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8704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99B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7F4D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84C1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CD0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2053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A97F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469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B6EC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A3C0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12E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880B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493DE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F90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F15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1EF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64D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805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02D4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3CAA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1A360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DD60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2518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8F97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2AD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338B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E42F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1B4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5326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66EE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C16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B2C7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1611B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EC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133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B91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5E2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5F1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6AD4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7204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0ED2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6E4E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1A82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ADE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EB5D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23EA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E82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895C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7014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FBF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7F4A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42E5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185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E731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28AF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8BC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A1F3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C0D8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5E5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D78D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4263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73F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186B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502D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C32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E5C8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7AAF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467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FC3A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190F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B45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325C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FE5C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F8C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E25D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E8D23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C79A0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A6D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08E6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D54F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1BD3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6171A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2748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F4EA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B6A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2ED6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22CD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D90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25EA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2532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8EB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11EB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832E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40C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CEA2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F187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A8049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1770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7385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DA2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97E3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C5C5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6B4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04F2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A87F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B69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0395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69C28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9AE3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77F4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B057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A560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711D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7190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9769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1CCF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485F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7ECD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1671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4552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ween batches of kits.</w:t>
      </w:r>
    </w:p>
    <w:p w14:paraId="78B6D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88E0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E0BC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B99B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E594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F7EC1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4F7EC1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CA0C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C1F41A6">
    <w:pPr>
      <w:pStyle w:val="6"/>
      <w:jc w:val="both"/>
    </w:pPr>
  </w:p>
  <w:p w14:paraId="7E562C0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7754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7923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67514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8925</Words>
  <Characters>19227</Characters>
  <Lines>251</Lines>
  <Paragraphs>70</Paragraphs>
  <TotalTime>0</TotalTime>
  <ScaleCrop>false</ScaleCrop>
  <LinksUpToDate>false</LinksUpToDate>
  <CharactersWithSpaces>21428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2026-05-28T07:41:44Z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