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3D429">
      <w:pPr>
        <w:pStyle w:val="2"/>
        <w:bidi w:val="0"/>
        <w:jc w:val="center"/>
        <w:rPr>
          <w:rFonts w:hint="default" w:ascii="Times New Roman" w:hAnsi="Times New Roman" w:cs="Times New Roman"/>
          <w:b/>
          <w:bCs w:val="0"/>
          <w:sz w:val="36"/>
          <w:szCs w:val="36"/>
        </w:rPr>
      </w:pPr>
      <w:r>
        <w:rPr>
          <w:rFonts w:hint="eastAsia"/>
          <w:b/>
          <w:bCs/>
          <w:sz w:val="36"/>
          <w:szCs w:val="36"/>
        </w:rPr>
        <w:t>Human SIRT1/sirtuin1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E6CC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F451A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728D07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14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4F8C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78E1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44945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DB71E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FF295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A6DF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63F2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09A7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F6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79F6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DA769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8BFA1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7284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81B2A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5D109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E20E9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EDF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620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E199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D1CD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E6D9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9CAE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428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37FF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SIRT1，即组蛋白去乙酰化酶，需要NAD+作为辅助因子将组蛋白赖氨酸残基和信号蛋白去乙酰化从而促进染色质浓缩和基因沉默转录。 SIRT1通过多种信号通路参与新陈代谢、炎症反应、细胞衰老、细胞增殖、细胞凋亡等［1］。</w:t>
      </w:r>
    </w:p>
    <w:p w14:paraId="6C8F78E6">
      <w:pPr>
        <w:ind w:firstLine="441" w:firstLineChars="0"/>
        <w:rPr>
          <w:rFonts w:hint="default" w:ascii="Times New Roman" w:hAnsi="Times New Roman" w:cs="Times New Roman"/>
        </w:rPr>
      </w:pPr>
    </w:p>
    <w:p w14:paraId="53254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7E39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DC56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7DD61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4BD6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6BFF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5C09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76CD3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DD306F">
      <w:pPr>
        <w:rPr>
          <w:rFonts w:hint="default" w:ascii="Times New Roman" w:hAnsi="Times New Roman" w:cs="Times New Roman"/>
        </w:rPr>
      </w:pPr>
      <w:r>
        <w:rPr>
          <w:rFonts w:hint="default" w:ascii="Times New Roman" w:hAnsi="Times New Roman" w:cs="Times New Roman"/>
        </w:rPr>
        <w:br w:type="page"/>
      </w:r>
    </w:p>
    <w:p w14:paraId="7223D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2BCE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D341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1F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939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FF3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AA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902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CC2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CA9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AA3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5E7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EC8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8C7B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076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FF7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AC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E4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0A0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CB0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7FF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C9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4CC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57E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7CB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7A3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343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9A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6BC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D3D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D5A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82B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F6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35D9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BF0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1E4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32E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61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CE7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C824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6E0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CF9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C45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02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63C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52D6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CD6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A57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9EC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B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0AA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4A8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EF5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A0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5E5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CE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3F7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430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ED6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A53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385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DCA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E50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474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F972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51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851BD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F4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4BF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056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C434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E45E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E667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F18A2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83AF1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C7F2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1BE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20EA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B851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B97C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C9F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35E2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5E5D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EAC4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C122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C066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9350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43FE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345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C90B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C376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545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83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F39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2F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1D1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D44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22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83B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7465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989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4E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9C8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8A0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98B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F19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85A46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4AFD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DECA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9C1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468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278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E1E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A2C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DAB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2B9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CAC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B98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D74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33D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8176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BE2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E394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5AFC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60F2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E44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D3F4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2A84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2C5D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037A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8237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A207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4DB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B72D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1AC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787B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11F1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0518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CB3A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9D8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A89D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E62D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619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474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CCA3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2C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3E04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7675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18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5583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7C46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5E8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C5C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32D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F05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C6C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9D2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C9C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C61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45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8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15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2FF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09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1F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2DC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0B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78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F98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03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977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6B8C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53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75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A0A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4F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7C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6D6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56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EE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4B1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FA7C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29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97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D9D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C2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E6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08F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CD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9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C1E5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56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4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DD8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BA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36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204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41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24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027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CD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BC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59F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8A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B9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380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01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7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783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A6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89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F25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197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9A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F33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29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95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279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850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24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301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D7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32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E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827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387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C4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245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FAFF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0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67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20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D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565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49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537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0C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11B7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19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C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0F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D2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0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BF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DC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D9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A42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21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4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924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B7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E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39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6DC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6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021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76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09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76BB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75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D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7A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3D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D8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D1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765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B7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FB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C8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49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240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EE2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F2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29F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ED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47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EF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24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9A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BE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713B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CE96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7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D3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5D2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130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6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B96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E4E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4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A14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190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2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91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DC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9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8C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D6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F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5AF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AC36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1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E6F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172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6C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F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B8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A7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E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EA9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7B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2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7E3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A18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8A8A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D2F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E98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499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5F0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DECE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61F5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748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72E8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B39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2E5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24FEB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B4D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464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EA6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C636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084138">
      <w:pPr>
        <w:rPr>
          <w:rFonts w:hint="default" w:ascii="Times New Roman" w:hAnsi="Times New Roman" w:cs="Times New Roman"/>
          <w:sz w:val="22"/>
          <w:szCs w:val="22"/>
        </w:rPr>
      </w:pPr>
    </w:p>
    <w:p w14:paraId="53824A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25F6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SIRT1/sirtuin1 Elisa Kit</w:t>
      </w:r>
    </w:p>
    <w:p w14:paraId="52573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89A6C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430DE3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E2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F04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C13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7ED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9FD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258B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3D2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FF5A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572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267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0CE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27FB0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76C7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ED98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536D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349F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09D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9F55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D7B5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D83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B70B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B06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0CE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CCC6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76B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SIRT1, histone deacetylase, requires nad+ as a cofactor to deacetylate histone lysine residues and signal proteins to promote chromatin concentration and gene silencing transcription. SIRT1 participates in metabolism, inflammatory response, cell aging, cell proliferation, cell apoptosis, etc. through a variety of signal pathways [1].</w:t>
      </w:r>
    </w:p>
    <w:p w14:paraId="5659A7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1609B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41DE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6F4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0E7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9C6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F94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0AB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BEE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4ABCF4">
      <w:pPr>
        <w:rPr>
          <w:rFonts w:hint="default" w:ascii="Times New Roman" w:hAnsi="Times New Roman" w:cs="Times New Roman"/>
          <w:b/>
          <w:bCs/>
          <w:sz w:val="28"/>
          <w:szCs w:val="28"/>
        </w:rPr>
      </w:pPr>
    </w:p>
    <w:p w14:paraId="686C41CC">
      <w:pPr>
        <w:rPr>
          <w:rFonts w:hint="default" w:ascii="Times New Roman" w:hAnsi="Times New Roman" w:cs="Times New Roman"/>
          <w:b/>
          <w:bCs/>
          <w:sz w:val="28"/>
          <w:szCs w:val="28"/>
        </w:rPr>
      </w:pPr>
    </w:p>
    <w:p w14:paraId="4BA6C045">
      <w:pPr>
        <w:rPr>
          <w:rFonts w:hint="default" w:ascii="Times New Roman" w:hAnsi="Times New Roman" w:cs="Times New Roman"/>
          <w:b/>
          <w:bCs/>
          <w:sz w:val="28"/>
          <w:szCs w:val="28"/>
        </w:rPr>
      </w:pPr>
    </w:p>
    <w:p w14:paraId="13112B92">
      <w:pPr>
        <w:rPr>
          <w:rFonts w:hint="default" w:ascii="Times New Roman" w:hAnsi="Times New Roman" w:cs="Times New Roman"/>
          <w:b/>
          <w:bCs/>
          <w:sz w:val="28"/>
          <w:szCs w:val="28"/>
        </w:rPr>
      </w:pPr>
    </w:p>
    <w:p w14:paraId="6274F80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1B9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CB09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EBA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85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068C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24FD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2FA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C58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68A6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741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661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2E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802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586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19C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ED5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84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AF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611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E632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9F54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50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7543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E51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EDF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B0E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B0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F2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9ED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BA2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3E9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92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B61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37A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CC9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0F0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43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D7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EFA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7A4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96D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AF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63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F21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956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6D3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AD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8E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36F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AEC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71B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3BC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F7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494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0E5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100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1D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14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FB5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34D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C0B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77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51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72E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77C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E4B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58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93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10B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7E7A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1A0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E43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D73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C7D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275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FF42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4309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72D5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E00C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C126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1F33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202F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39F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1F4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BEFFF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B9B9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472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B32D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D77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36F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BD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BF7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03E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DE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08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6809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59C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F0F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2FF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577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D4B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94B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56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D26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D27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5B4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24C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08A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0B02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BC3AC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11E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567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6E5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272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23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C1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045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874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9C3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AE6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F0D4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1E0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C5B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EB9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691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F73C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5F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9FC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DA93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A45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E36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136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1644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23F0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5292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C58D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2A9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1BD2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7F4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B3CD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CF8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6DB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AF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78C1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5F1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F3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7F24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4A5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3E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BCB0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9DD1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33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3B5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D6E3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8B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30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42D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7F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53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64D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62E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AD7B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956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972F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878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D3D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D5E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AF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E7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C36F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A9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732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2B70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7B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0D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1FC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E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50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C7FE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0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66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CACD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55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A7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851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4A1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B4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83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B32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C6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F6E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C2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50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1F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B7B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2A57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0D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515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10AA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44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F1D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7E0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E55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F1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6B1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C7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E0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A1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B2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2F6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9FE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BD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F89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28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4B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66E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9E3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71B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6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2A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D8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119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1FB4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11B2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FE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DD0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089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6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596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524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07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2013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78C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C5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11D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F2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234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D4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DE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AB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2F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F3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FC3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990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ED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BD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CB9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A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3B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C8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F9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65D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FC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BB1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69D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277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6B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C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BE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48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8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3D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A2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6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FE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D2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A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91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76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C4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19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12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1E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A8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74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65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AB8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A6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5B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C05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F8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5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4A26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B1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6E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027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CB9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A5E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5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199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8A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7F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6F85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93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55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C4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894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51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05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82B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4F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18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598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78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29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A83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A8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689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093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E3B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C4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243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65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2E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D3A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81A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C3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912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14C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F4E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B8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A1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364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E1C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987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2DB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562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F39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8CC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4B0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17D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B0B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0AD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040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D77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E16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90C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490C9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F1E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6AF309">
    <w:pPr>
      <w:pStyle w:val="6"/>
      <w:jc w:val="both"/>
    </w:pPr>
  </w:p>
  <w:p w14:paraId="196777E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B3C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293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111E48"/>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6836</Words>
  <Characters>8908</Characters>
  <Lines>251</Lines>
  <Paragraphs>70</Paragraphs>
  <TotalTime>0</TotalTime>
  <ScaleCrop>false</ScaleCrop>
  <LinksUpToDate>false</LinksUpToDate>
  <CharactersWithSpaces>9171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2026-06-24T08:38:59Z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