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415B0">
      <w:pPr>
        <w:pStyle w:val="2"/>
        <w:bidi w:val="0"/>
        <w:jc w:val="center"/>
        <w:rPr>
          <w:rFonts w:hint="default" w:ascii="Times New Roman" w:hAnsi="Times New Roman" w:cs="Times New Roman"/>
          <w:b/>
          <w:bCs w:val="0"/>
          <w:sz w:val="36"/>
          <w:szCs w:val="36"/>
        </w:rPr>
      </w:pPr>
      <w:r>
        <w:rPr>
          <w:rFonts w:hint="eastAsia"/>
          <w:b/>
          <w:bCs/>
          <w:sz w:val="36"/>
          <w:szCs w:val="36"/>
        </w:rPr>
        <w:t>Human CAB39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507A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EE16B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621A0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B2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8F32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57BA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E51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32CE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2E67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6DDE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F020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D1D8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28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DA45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0CC04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5EB2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C8B9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9335A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C0259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2459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579E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DA2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151E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75C0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6D93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DFD5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AB7B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88CF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CAB39（钙结合蛋白 39）是一种蛋白质编码基因。与 CAB39 相关的疾病包括非侵袭性膀胱尿路上皮癌和发育性和癫痫性脑病 4。其相关途径包括 MTOR 信号和软骨内骨化。与该基因相关的基因本体注释包括结合和激酶结合。该基因的一个重要同源基因是 CAB39L。</w:t>
      </w:r>
    </w:p>
    <w:p w14:paraId="14A9C657">
      <w:pPr>
        <w:ind w:firstLine="441" w:firstLineChars="0"/>
        <w:rPr>
          <w:rFonts w:hint="default" w:ascii="Times New Roman" w:hAnsi="Times New Roman" w:cs="Times New Roman"/>
        </w:rPr>
      </w:pPr>
    </w:p>
    <w:p w14:paraId="1717E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268C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635D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869B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9BC7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53A9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8300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416B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FDBB98">
      <w:pPr>
        <w:rPr>
          <w:rFonts w:hint="default" w:ascii="Times New Roman" w:hAnsi="Times New Roman" w:cs="Times New Roman"/>
        </w:rPr>
      </w:pPr>
      <w:r>
        <w:rPr>
          <w:rFonts w:hint="default" w:ascii="Times New Roman" w:hAnsi="Times New Roman" w:cs="Times New Roman"/>
        </w:rPr>
        <w:br w:type="page"/>
      </w:r>
    </w:p>
    <w:p w14:paraId="4FDD0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ADF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CADD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56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FAB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644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A6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F6D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7F4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A7E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4E8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3E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E1B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F87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9D8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E96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2C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6BB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51E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5CD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523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CD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168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39D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D3B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129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5B9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26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C9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6A6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C9E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676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7C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44F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F65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EF9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C6C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EC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97F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C7B1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3CF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0B0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498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58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88E8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C231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464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DED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845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54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3A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129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46C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79E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7A9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2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996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9A6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A88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295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A2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AF5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FB6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A40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B15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ED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31FD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48D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674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68C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8E70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28D1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FC42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6A71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E3D7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D1DD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80F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A30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75C6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6A73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2E61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4E19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F3F7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CCB5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ECCB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103F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8253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D8FD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04B7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037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6793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C4E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D7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0E0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AD5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E2A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70B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60B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A21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958D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0F4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C28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73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AAA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A48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8F3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94F3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D0DB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61D2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E0C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CD8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979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4F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AAF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60B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7C7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0C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C71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0CD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625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36C0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CDC36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0D3B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C7E9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8D33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CF4C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6CBD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C686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4FEF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A933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79AF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12B6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2865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D8D8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120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43C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36A1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B59F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A723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33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EADE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3F30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A0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ECAE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6B96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87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1316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FAA5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68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FB45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D65C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989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8B0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87B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E5E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40F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ABF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190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067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085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2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A3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146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7A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2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1CF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86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50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C0D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F1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EC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4E0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BF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DA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BB7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65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3D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0C3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10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84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25E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A7A6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97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4E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C87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C0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93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643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88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BF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AE0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F9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9F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D76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8C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61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2EC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95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D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469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05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F9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F97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0B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11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49E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59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B1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311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39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B2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EB8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25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BE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152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AA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6E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C56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5EC6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59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F2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CEF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77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BD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FBF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BA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8C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32B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31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6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69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B2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A26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E90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08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6F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17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A65B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6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1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BF5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31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BA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79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D8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C6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A82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DC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2F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066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30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CE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DC8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F6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80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E23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6F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B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F13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B2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F4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D03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42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3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D5A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2D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63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D91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8A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C7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D1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E9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0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C6B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D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A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23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A6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0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5EC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4FD5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8E21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F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E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65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29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45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C19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C8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4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D12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BA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8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A94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61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A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C7D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00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F8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21B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DA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01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5F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62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D6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05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1B0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2A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C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41F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0E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9B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594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B1DC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3BB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4E2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3FC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161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41C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C05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398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EF2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397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AB3E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E0D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25F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ED2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946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587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B430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CB55B6">
      <w:pPr>
        <w:rPr>
          <w:rFonts w:hint="default" w:ascii="Times New Roman" w:hAnsi="Times New Roman" w:cs="Times New Roman"/>
          <w:sz w:val="22"/>
          <w:szCs w:val="22"/>
        </w:rPr>
      </w:pPr>
    </w:p>
    <w:p w14:paraId="0C5BF7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F995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CAB39 Elisa Kit</w:t>
      </w:r>
    </w:p>
    <w:p w14:paraId="6E763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42097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107A9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78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341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D79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A8D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59F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989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526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A3E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723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39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A68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6881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D660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6EEB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43C8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8C4C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62AB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9413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ECA1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66C0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9760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041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FDB8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C76B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3CF4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Cab39 (calcium binding protein 39) is a protein coding gene. Diseases associated with cab39 include non-invasive bladder urothelial carcinoma and developmental and epileptic encephalopathy 4. The related pathways include mTOR signal and endochondral ossification. Gene ontology annotation related to this gene includes binding and kinase binding. An important homologous gene of this gene is cab39l.</w:t>
      </w:r>
    </w:p>
    <w:p w14:paraId="3E8126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D543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A7C1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065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F6B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9B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0D3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B1F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347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F1F29E">
      <w:pPr>
        <w:rPr>
          <w:rFonts w:hint="default" w:ascii="Times New Roman" w:hAnsi="Times New Roman" w:cs="Times New Roman"/>
          <w:b/>
          <w:bCs/>
          <w:sz w:val="28"/>
          <w:szCs w:val="28"/>
        </w:rPr>
      </w:pPr>
    </w:p>
    <w:p w14:paraId="13F90435">
      <w:pPr>
        <w:rPr>
          <w:rFonts w:hint="default" w:ascii="Times New Roman" w:hAnsi="Times New Roman" w:cs="Times New Roman"/>
          <w:b/>
          <w:bCs/>
          <w:sz w:val="28"/>
          <w:szCs w:val="28"/>
        </w:rPr>
      </w:pPr>
    </w:p>
    <w:p w14:paraId="5DB46B4D">
      <w:pPr>
        <w:rPr>
          <w:rFonts w:hint="default" w:ascii="Times New Roman" w:hAnsi="Times New Roman" w:cs="Times New Roman"/>
          <w:b/>
          <w:bCs/>
          <w:sz w:val="28"/>
          <w:szCs w:val="28"/>
        </w:rPr>
      </w:pPr>
    </w:p>
    <w:p w14:paraId="0FA17CD6">
      <w:pPr>
        <w:rPr>
          <w:rFonts w:hint="default" w:ascii="Times New Roman" w:hAnsi="Times New Roman" w:cs="Times New Roman"/>
          <w:b/>
          <w:bCs/>
          <w:sz w:val="28"/>
          <w:szCs w:val="28"/>
        </w:rPr>
      </w:pPr>
    </w:p>
    <w:p w14:paraId="2BDBA6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2A3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E9B0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CF8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C8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4A37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5D9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C1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F6B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69A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AD8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E88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41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0B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853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7C4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055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69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A39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31D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C46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AE5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BA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2A0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3A9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799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7D8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87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F283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56F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3348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902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1B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B0F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EE8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8F0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7E7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AB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AD2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503A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1D8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3AE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02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B20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328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E7B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744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BC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A6F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6E5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4CD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F6C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01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BF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571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63C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D4A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7A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A4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EDC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704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AB3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59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3F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9D4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C37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CFB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4D4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717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D32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C13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1D79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7E6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746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09E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4B64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556E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D1D0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9724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103F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3725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5CD2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9380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03E7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14C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4C2A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5F4D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377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C8B0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570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205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A4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A30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EDE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C5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DFA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8DB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7A9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103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6C0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27B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039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E00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139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69D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C9F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A21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794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7A0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2EB2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E6FC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74BE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083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F0D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072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F3D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B8D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E75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CC6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CF7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730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8E2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8CD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08B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50F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BFB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F02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5E5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CA8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952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99F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CD3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5CD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BAC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2F10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CC36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6396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B782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B3DF7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6E3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BD9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68A8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5D0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58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30F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D14C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FB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9B02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0F83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21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7E3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6D55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D7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57E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87F2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E35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588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F05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B65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48A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0FC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754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EED1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3E4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33EA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45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ED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6234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2E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F9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FFE8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4D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6BC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77E4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F8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049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505F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1E4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1A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6C96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14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D68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17F0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0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70E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709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BF4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398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EC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A00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653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BF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51F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EF7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A1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C6E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421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B5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06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49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9C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3CB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2A3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96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215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D4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B2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C4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8FF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4E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A5F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1D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00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4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6A4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F6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0FE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DA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13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CE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9F0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5C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99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439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082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E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67E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097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F7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1E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84D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B5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5E0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D19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415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53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F5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AAE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05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80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CF7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19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EE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605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FB0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3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C9E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3D0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6F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84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328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20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322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77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2A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D3D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C59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C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5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D3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80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09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637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A7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EB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80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51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2F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696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C0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F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46D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9B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43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33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A6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24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47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50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F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1EF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A9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D3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BD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CC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5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BF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FF1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4B9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E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585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965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18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26B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04D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91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51D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DD7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B2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BDE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B70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F7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714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E82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9B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41A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4CC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67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0C4D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55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C0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2D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F8A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0F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F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ED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69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FE0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3C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AEE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C3E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B31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EC7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C49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AB8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314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135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B3E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6EA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834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509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87A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FE5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3B0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C09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7AB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5EC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D641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D641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6FF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5E4CC4">
    <w:pPr>
      <w:pStyle w:val="6"/>
      <w:jc w:val="both"/>
    </w:pPr>
  </w:p>
  <w:p w14:paraId="56445E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B7F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B49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E6156E"/>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9254</Words>
  <Characters>21138</Characters>
  <Lines>251</Lines>
  <Paragraphs>70</Paragraphs>
  <TotalTime>5</TotalTime>
  <ScaleCrop>false</ScaleCrop>
  <LinksUpToDate>false</LinksUpToDate>
  <CharactersWithSpaces>23719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2026-06-25T00:48:43Z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