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E79B0">
      <w:pPr>
        <w:pStyle w:val="2"/>
        <w:bidi w:val="0"/>
        <w:jc w:val="center"/>
        <w:rPr>
          <w:rFonts w:hint="default" w:ascii="Times New Roman" w:hAnsi="Times New Roman" w:cs="Times New Roman"/>
          <w:b/>
          <w:bCs w:val="0"/>
          <w:sz w:val="36"/>
          <w:szCs w:val="36"/>
        </w:rPr>
      </w:pPr>
      <w:r>
        <w:rPr>
          <w:rFonts w:hint="eastAsia"/>
          <w:b/>
          <w:bCs/>
          <w:sz w:val="36"/>
          <w:szCs w:val="36"/>
        </w:rPr>
        <w:t>Human GLUT4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177F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F1B09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58B951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7F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2691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7B70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0C01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56E5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8D1A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7BA7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823D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65E3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CF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8F13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B7F25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EEC35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60712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6222B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9A9D4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36385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E4C04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77A7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A1FE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1311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C5B0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E8A8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48CD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45D8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GLUT4 是脂肪细胞和骨骼肌细胞内最主要的葡萄糖转运蛋白，胰岛素调控的 GLUT4 膜转运对于机体血糖平衡的维持至关重要。GLUT4 的转运障碍是机体产生胰岛素抵抗或患有 2 型糖尿病的主要表现之一。</w:t>
      </w:r>
    </w:p>
    <w:p w14:paraId="3B055FF8">
      <w:pPr>
        <w:ind w:firstLine="441" w:firstLineChars="0"/>
        <w:rPr>
          <w:rFonts w:hint="default" w:ascii="Times New Roman" w:hAnsi="Times New Roman" w:cs="Times New Roman"/>
        </w:rPr>
      </w:pPr>
    </w:p>
    <w:p w14:paraId="5932B9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C568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6787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637F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59AF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D4E3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D41F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129C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ADDD3E">
      <w:pPr>
        <w:rPr>
          <w:rFonts w:hint="default" w:ascii="Times New Roman" w:hAnsi="Times New Roman" w:cs="Times New Roman"/>
        </w:rPr>
      </w:pPr>
      <w:r>
        <w:rPr>
          <w:rFonts w:hint="default" w:ascii="Times New Roman" w:hAnsi="Times New Roman" w:cs="Times New Roman"/>
        </w:rPr>
        <w:br w:type="page"/>
      </w:r>
    </w:p>
    <w:p w14:paraId="27F13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4803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8A7E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ED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C6D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3CC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98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2F7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AF4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F32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42F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BE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A43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134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CFF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20E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4E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10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CAA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881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A04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AC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FF5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8DA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D91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4C2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6C8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BC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9848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5E8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1DE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918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8D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F02A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DCD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CED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F59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85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3DDD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E2B8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679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1A9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5D4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9B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3D46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CCB1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9D5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89D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9BB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4E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D06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0B3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D15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104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7DE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5B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77E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775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690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EA8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FA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AA6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D40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7F1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7FE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D2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D7840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7DC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E62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2A4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248E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BD0F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874F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83C0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29D2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BD06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06A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9AF5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7948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C576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5021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CF5B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95A0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507E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1C330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EFCE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560E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6B0F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210C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014B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297D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CF3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156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383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B63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FDC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378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386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996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FBCB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0F0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282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E3C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C96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C22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4CD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B1FC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133A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8B94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9C8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A6A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554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AF7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2BF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DD9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82E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2ED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A37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31D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F2B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2F0D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772CF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A59A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5D4B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6F7F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B0B7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999E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F9B4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63D48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5FE8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911A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7CBD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3053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A837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E5F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E661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17E6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6986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00F9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8D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B4E18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B59A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8D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32E3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5664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2C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57ED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65C8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60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63C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12E8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638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096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E69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5F0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B64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47F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E330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886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E58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31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41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BEE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2B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57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484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1B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CD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217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E2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5A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833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13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10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11D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FA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CC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9C4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E4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D6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DD6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0AAA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FC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C1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6C4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83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D1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1B4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91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80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FD6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92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AB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E28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F3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77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478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94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88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823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CD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AD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0B1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35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B2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A12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CC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91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009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78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BF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C93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B2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A0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951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2D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68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5DE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5843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2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431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215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FB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588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2E3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8C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21E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FDF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FB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2A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9E6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04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B43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4CC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E92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C57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0FC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C415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31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15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A6D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D6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18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7D4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EE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10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F0A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2A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EE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702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C6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05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47F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CF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FF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639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F7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36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EE5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A5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06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B9C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46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F1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2AC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18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B2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8C4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2D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0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D5F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B33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92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FBC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6B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A8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F02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4F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8C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179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6991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D25C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2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A6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B6C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34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7C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9F6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FF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95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0E4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A8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C8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A6A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F4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13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62C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DD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8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7AC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84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D3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49C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AA3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F3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FE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6DB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89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C8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4A1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0F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A4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C3A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A55D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2D4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089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C8F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8841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A06F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F952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2F8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4DB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ABD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942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BD60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E034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2FF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09A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A7C8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21A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AED80A">
      <w:pPr>
        <w:rPr>
          <w:rFonts w:hint="default" w:ascii="Times New Roman" w:hAnsi="Times New Roman" w:cs="Times New Roman"/>
          <w:sz w:val="22"/>
          <w:szCs w:val="22"/>
        </w:rPr>
      </w:pPr>
    </w:p>
    <w:p w14:paraId="20EB7D2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58A68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GLUT4 Elisa Kit</w:t>
      </w:r>
    </w:p>
    <w:p w14:paraId="71F293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D5F84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F7198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A9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DAB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8B6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967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4B6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E8F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E04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58B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4EA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17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42F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A31E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6369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36A3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E26B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99F1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712D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4981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C8F1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1B9D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809C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F75D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5C5A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A9CE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EB17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GLUT4 is the most important glucose transporter in adipocytes and skeletal muscle cells. Insulin regulated GLUT4 membrane transport is crucial for the maintenance of blood glucose balance Impaired transport of GLUT4 is one of the main manifestations of insulin resistance or type 2 diabetes.</w:t>
      </w:r>
    </w:p>
    <w:p w14:paraId="0163D6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2FC5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E874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689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BEE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CAA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7BF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735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E5B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4C6880">
      <w:pPr>
        <w:rPr>
          <w:rFonts w:hint="default" w:ascii="Times New Roman" w:hAnsi="Times New Roman" w:cs="Times New Roman"/>
          <w:b/>
          <w:bCs/>
          <w:sz w:val="28"/>
          <w:szCs w:val="28"/>
        </w:rPr>
      </w:pPr>
    </w:p>
    <w:p w14:paraId="7B8A7EEF">
      <w:pPr>
        <w:rPr>
          <w:rFonts w:hint="default" w:ascii="Times New Roman" w:hAnsi="Times New Roman" w:cs="Times New Roman"/>
          <w:b/>
          <w:bCs/>
          <w:sz w:val="28"/>
          <w:szCs w:val="28"/>
        </w:rPr>
      </w:pPr>
    </w:p>
    <w:p w14:paraId="5BE5E4E3">
      <w:pPr>
        <w:rPr>
          <w:rFonts w:hint="default" w:ascii="Times New Roman" w:hAnsi="Times New Roman" w:cs="Times New Roman"/>
          <w:b/>
          <w:bCs/>
          <w:sz w:val="28"/>
          <w:szCs w:val="28"/>
        </w:rPr>
      </w:pPr>
    </w:p>
    <w:p w14:paraId="144EEB8F">
      <w:pPr>
        <w:rPr>
          <w:rFonts w:hint="default" w:ascii="Times New Roman" w:hAnsi="Times New Roman" w:cs="Times New Roman"/>
          <w:b/>
          <w:bCs/>
          <w:sz w:val="28"/>
          <w:szCs w:val="28"/>
        </w:rPr>
      </w:pPr>
    </w:p>
    <w:p w14:paraId="06E4322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2BC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843D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883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6E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05DB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99F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91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1D5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344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C6C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3A7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94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8A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0F6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423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36C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DD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D1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50C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761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DB6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E8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32C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9F8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152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94B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F6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FFBE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7BD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2530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6EB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53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236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903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3A1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92F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1D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EB8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3FBC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1013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8DC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87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088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065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AC0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A36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823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8A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F16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A3A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87D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EB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8A8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53C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B14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78B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6C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0B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641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1F8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58C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38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11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AEF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B7F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F8F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D45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A4C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660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468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6A9B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904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80B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3C4D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FBCC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DEBD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1B73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E928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803A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DF03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2207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D1A4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5D7A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48C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3F4A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ACD6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6FB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094E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7C6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A93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CC4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76B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99E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C8B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EA2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AFF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22A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4E0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B3C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C32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097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C56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943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92D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3EE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01E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8FE9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B0D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F209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A844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E89D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F2D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EF3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632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06A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D64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EA8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99B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C1D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20E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9C8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276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BCC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0B8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C64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629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9EE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5BF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1C5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435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DA9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419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9B75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D256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7B1A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ED09C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8CAC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76F7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4ECA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3B9E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AF3E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74B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24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00ED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968D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07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83F3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1568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9D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9397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F2AE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50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1A7E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1AE1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C5B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FF4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E14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5F3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EF1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5E8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949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3FC4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700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DCF3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38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A2D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7E25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BC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9BF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0C8F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50A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97D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7174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68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A80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B12F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00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43F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2CE0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EB8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F79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9B32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53D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0C7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0AC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DD2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A13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5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8A0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E2A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10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1F3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ABB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DA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B5E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EF9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A2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2FB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09D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25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399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103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04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8C9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7459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F0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4E5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7A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D0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B8A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E9A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67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186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E6C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74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1F7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078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6D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6E9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6C6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0A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4D8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B07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034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D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83C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E68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B7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F87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EAA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D0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2C46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5B0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0D3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1E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A33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08C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E8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7F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119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A0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EFB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289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637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25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9F4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09A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37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551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4EC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82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A4B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2E6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54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C19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BB4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BC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7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C7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D7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D84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17E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53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B4F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F61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22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BAA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6C0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80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A2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B8E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2C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DB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C74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68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71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547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17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6C3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BEF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AD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76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424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0A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24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160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DD1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141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2E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DB6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EE7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F6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F441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3F9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B2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13E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51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FC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1A7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DFA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09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E41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4FC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BB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04E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EE8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9C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F837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F71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5F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97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733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19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4D2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02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F4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9F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B80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121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965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2DF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7D6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C8D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5B7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313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232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41F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178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84C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3B2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0DE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13E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F71E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985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2A2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3327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47B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447B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D5E7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735D30">
    <w:pPr>
      <w:pStyle w:val="6"/>
      <w:jc w:val="both"/>
    </w:pPr>
  </w:p>
  <w:p w14:paraId="7F3201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3F4E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B257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6E21D4"/>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9016</Words>
  <Characters>20003</Characters>
  <Lines>251</Lines>
  <Paragraphs>70</Paragraphs>
  <TotalTime>0</TotalTime>
  <ScaleCrop>false</ScaleCrop>
  <LinksUpToDate>false</LinksUpToDate>
  <CharactersWithSpaces>22374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2026-06-25T01:18:53Z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