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F5784">
      <w:pPr>
        <w:pStyle w:val="2"/>
        <w:bidi w:val="0"/>
        <w:jc w:val="center"/>
        <w:rPr>
          <w:rFonts w:hint="default" w:ascii="Times New Roman" w:hAnsi="Times New Roman" w:cs="Times New Roman"/>
          <w:b/>
          <w:bCs w:val="0"/>
          <w:sz w:val="36"/>
          <w:szCs w:val="36"/>
        </w:rPr>
      </w:pPr>
      <w:r>
        <w:rPr>
          <w:rFonts w:hint="eastAsia"/>
          <w:b/>
          <w:bCs/>
          <w:sz w:val="36"/>
          <w:szCs w:val="36"/>
        </w:rPr>
        <w:t>Human collagen IV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BD8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AFC5D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20D0D9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DF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70EB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88C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727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39E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66C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4710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E36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85A6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7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73F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9C6A0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662EC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DB8E8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CE53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ED3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9103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1F10B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8541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3D48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1683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0A8D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A25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DDF3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47C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IV型胶原纤维，与层黏连蛋白形成基底膜基板的主要成分。可用于对多种器官基底膜的染色。某些间叶性肿瘤的瘤细胞也可合成分泌此成分。</w:t>
      </w:r>
    </w:p>
    <w:p w14:paraId="0C61087E">
      <w:pPr>
        <w:ind w:firstLine="441" w:firstLineChars="0"/>
        <w:rPr>
          <w:rFonts w:hint="default" w:ascii="Times New Roman" w:hAnsi="Times New Roman" w:cs="Times New Roman"/>
        </w:rPr>
      </w:pPr>
    </w:p>
    <w:p w14:paraId="6090D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38C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909F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5CBE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AB59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2693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557B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8919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A2809E">
      <w:pPr>
        <w:rPr>
          <w:rFonts w:hint="default" w:ascii="Times New Roman" w:hAnsi="Times New Roman" w:cs="Times New Roman"/>
        </w:rPr>
      </w:pPr>
      <w:r>
        <w:rPr>
          <w:rFonts w:hint="default" w:ascii="Times New Roman" w:hAnsi="Times New Roman" w:cs="Times New Roman"/>
        </w:rPr>
        <w:br w:type="page"/>
      </w:r>
    </w:p>
    <w:p w14:paraId="41A17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9AC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BCA6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64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54B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1DB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14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009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004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EB9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434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F3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4A7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DF0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714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D87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0E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1C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C60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7E7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550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BD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32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4D9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4FF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637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718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B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0CB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287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386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52D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1D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66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979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1D2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ABD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0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CF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330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085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96B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FF6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82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E6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6862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2CD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CE0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462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7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77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9F9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064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76F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83E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44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CE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63D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241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DA4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A4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54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078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F97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DBF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DA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36B2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152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C5E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13F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0F37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A39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0E30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6281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1A42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86C2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7E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09D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D556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98BA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9016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A78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F2CC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298E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88DA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0979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688C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7FBF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F4B2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ECC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3C4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6DA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5A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6F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F0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96C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A66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088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BB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93C1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51A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7F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4B2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9E9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B8F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630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1A98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CD8A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144A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173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93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52E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5DF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0D7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41B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2CA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BFB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C11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414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5D2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77A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CC1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D10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F86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C900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D63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F81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137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3F19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C4A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1B8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F7F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D37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5179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AC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E39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C57D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33E6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EBAA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18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D6C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1233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49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D6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87CA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C7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881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675E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3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18B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5BBD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FA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62B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0C7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3AB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2C0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0D8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23A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11E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74A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0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D5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8AE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CE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48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75E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2F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AC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C4E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7A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60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C57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43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EC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5BA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4C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80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BFE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11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E9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AC7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168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8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C9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C65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0E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C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7F9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E5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8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43A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FF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D0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0A6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E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3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F1B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01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3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972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19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6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A5C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0A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DD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90E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90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CD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A93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81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1D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43E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AE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87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1D9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4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D7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2AD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E76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F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1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C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61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6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23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21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8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78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74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E9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6A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30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EC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02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1E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76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A42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AAE9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0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C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3C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FC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D6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1B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2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36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02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6C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25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A9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89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CA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21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CA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86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43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4C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4C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7C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F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FC6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E5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930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9D0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CA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9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20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81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21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F0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5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75D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A4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9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E8B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D5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8E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7B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316B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995E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E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3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C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7E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60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F3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2E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D0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0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68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B3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0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099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F5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1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25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BC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43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41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45C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89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6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8E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C8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1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CD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2B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02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86D2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473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8E4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A15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BAE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E3F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101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345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2AD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747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134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FF6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0F2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1F5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41F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59A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CF3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E7D6DA">
      <w:pPr>
        <w:rPr>
          <w:rFonts w:hint="default" w:ascii="Times New Roman" w:hAnsi="Times New Roman" w:cs="Times New Roman"/>
          <w:sz w:val="22"/>
          <w:szCs w:val="22"/>
        </w:rPr>
      </w:pPr>
    </w:p>
    <w:p w14:paraId="0D468A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8F36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collagen IV Elisa Kit</w:t>
      </w:r>
    </w:p>
    <w:p w14:paraId="146D8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7D6867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75A3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D2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BB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E19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955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42E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B3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3D0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C7B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3F6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6C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0BA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E915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686F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E3F2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DDC5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970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692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4CB7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D9C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64B8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6280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82C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876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9C5C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A464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IV collagen fibers, together with laminin, form the main component of the basement membrane substrate. It can be used to stain the basement membrane of many organs. Tumor cells of some mesenchymal tumors can also synthesize and secrete this component.</w:t>
      </w:r>
    </w:p>
    <w:p w14:paraId="017FD7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885E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11C8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1C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73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48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29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FF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112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0CE0BA">
      <w:pPr>
        <w:rPr>
          <w:rFonts w:hint="default" w:ascii="Times New Roman" w:hAnsi="Times New Roman" w:cs="Times New Roman"/>
          <w:b/>
          <w:bCs/>
          <w:sz w:val="28"/>
          <w:szCs w:val="28"/>
        </w:rPr>
      </w:pPr>
    </w:p>
    <w:p w14:paraId="5AD2713F">
      <w:pPr>
        <w:rPr>
          <w:rFonts w:hint="default" w:ascii="Times New Roman" w:hAnsi="Times New Roman" w:cs="Times New Roman"/>
          <w:b/>
          <w:bCs/>
          <w:sz w:val="28"/>
          <w:szCs w:val="28"/>
        </w:rPr>
      </w:pPr>
    </w:p>
    <w:p w14:paraId="0F6DB7E9">
      <w:pPr>
        <w:rPr>
          <w:rFonts w:hint="default" w:ascii="Times New Roman" w:hAnsi="Times New Roman" w:cs="Times New Roman"/>
          <w:b/>
          <w:bCs/>
          <w:sz w:val="28"/>
          <w:szCs w:val="28"/>
        </w:rPr>
      </w:pPr>
    </w:p>
    <w:p w14:paraId="3033067A">
      <w:pPr>
        <w:rPr>
          <w:rFonts w:hint="default" w:ascii="Times New Roman" w:hAnsi="Times New Roman" w:cs="Times New Roman"/>
          <w:b/>
          <w:bCs/>
          <w:sz w:val="28"/>
          <w:szCs w:val="28"/>
        </w:rPr>
      </w:pPr>
    </w:p>
    <w:p w14:paraId="7250D7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2C9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4D09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863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AC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F1A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443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35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8F0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A84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BC6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A22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53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03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9A4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594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7FA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62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9B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32D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DC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C00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0B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E3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22C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14D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50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8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AC1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D57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39E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45A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88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9C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214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1BF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FD1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8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47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577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742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1F0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8F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C10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EC2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DA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1A2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F2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9E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BDE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E6A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F13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1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62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EC2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03E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9CC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4A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51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BD6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88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249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05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E1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DC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F0F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09B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1C0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A3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119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FAA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6E10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0DA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5C4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455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00B4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4C5D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C154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6799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934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FB58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57F4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7A60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B59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08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8ABB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1000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718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8715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6F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DF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77D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0A1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C58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0A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D47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8C7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C99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4B3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DF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2B8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AF4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F1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34B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DE6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4D0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85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129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DB8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FC4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6502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51D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98E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02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324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35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35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3E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508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C98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86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A6F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1DC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C14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C9F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026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C58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5DC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24D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0B3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80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E0E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639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A69A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0057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A64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EA3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2553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6D76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F9B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F00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FFB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30F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3A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FE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60E7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25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059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E160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9F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412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8FD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51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2E7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6CE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AE6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BC7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A7D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DF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22B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D3E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E5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F1E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857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C99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5A3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B9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207D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C1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1C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8CA3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C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D2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F520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E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5F8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D37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52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AC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87A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4D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F78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7A3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D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E5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10F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8A8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995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4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AB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09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B4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69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3C8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49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5E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572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47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5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C7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17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00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106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BF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1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63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36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4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42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E3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1D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34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29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B7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A4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4F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E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A4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36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C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3BC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46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8F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85B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E3F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8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8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9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B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5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43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68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ABE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7E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829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BC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4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F3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58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41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DE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F6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9A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71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1B6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3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4F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2C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D7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3C0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C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3C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E9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F3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62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6C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0B8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51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9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71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C0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A6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E2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D2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4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F56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B8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5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16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DA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2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E36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84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A9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95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03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0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B67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09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9D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211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3D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BC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5F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45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6F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B9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69D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8B3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3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F5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BAC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C5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921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17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04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E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FA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50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3D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A2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5F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FF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9EB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DD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62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6E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D4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8A3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58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C7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9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F3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65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A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2F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26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8D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96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83F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13C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BA5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564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E2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DA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3E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A52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FE1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BCC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9AC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F9C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36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823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723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F92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C15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11B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086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0086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F74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8E481C">
    <w:pPr>
      <w:pStyle w:val="6"/>
      <w:jc w:val="both"/>
    </w:pPr>
  </w:p>
  <w:p w14:paraId="1AE3BB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BEB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3EB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C7792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9197</Words>
  <Characters>20962</Characters>
  <Lines>251</Lines>
  <Paragraphs>70</Paragraphs>
  <TotalTime>0</TotalTime>
  <ScaleCrop>false</ScaleCrop>
  <LinksUpToDate>false</LinksUpToDate>
  <CharactersWithSpaces>23524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