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D39E4">
      <w:pPr>
        <w:pStyle w:val="2"/>
        <w:bidi w:val="0"/>
        <w:jc w:val="center"/>
        <w:rPr>
          <w:rFonts w:hint="default" w:ascii="Times New Roman" w:hAnsi="Times New Roman" w:cs="Times New Roman"/>
          <w:b/>
          <w:bCs w:val="0"/>
          <w:sz w:val="36"/>
          <w:szCs w:val="36"/>
        </w:rPr>
      </w:pPr>
      <w:r>
        <w:rPr>
          <w:rFonts w:hint="eastAsia"/>
          <w:b/>
          <w:bCs/>
          <w:sz w:val="36"/>
          <w:szCs w:val="36"/>
        </w:rPr>
        <w:t>Human PK pyruvate kinase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39FE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460F7C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1756CB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38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FDFD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AF73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7E16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F0DF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6840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6734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0F7B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74D5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4C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422C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B000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02809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8990C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C3261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3F52F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CDF4F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0721E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5F4A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F754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4491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8D98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0BCA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8F3B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94DB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丙酮酸激酶（pyruvate kinase,PK），别名丙酮酸磷转称酶、磷酸丙酮酸激酶，其分子质量为：228kDa。在糖酵解系统里，它是催化形成第二个ATP反应的酶。</w:t>
      </w:r>
    </w:p>
    <w:p w14:paraId="7BB3B620">
      <w:pPr>
        <w:ind w:firstLine="441" w:firstLineChars="0"/>
        <w:rPr>
          <w:rFonts w:hint="default" w:ascii="Times New Roman" w:hAnsi="Times New Roman" w:cs="Times New Roman"/>
        </w:rPr>
      </w:pPr>
    </w:p>
    <w:p w14:paraId="6CB352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29B4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015F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AF4E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0B42A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B8E6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E121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BF7D2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98A062">
      <w:pPr>
        <w:rPr>
          <w:rFonts w:hint="default" w:ascii="Times New Roman" w:hAnsi="Times New Roman" w:cs="Times New Roman"/>
        </w:rPr>
      </w:pPr>
      <w:r>
        <w:rPr>
          <w:rFonts w:hint="default" w:ascii="Times New Roman" w:hAnsi="Times New Roman" w:cs="Times New Roman"/>
        </w:rPr>
        <w:br w:type="page"/>
      </w:r>
    </w:p>
    <w:p w14:paraId="021BE0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6B3A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7229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4EB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5007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C3E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42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9BB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E05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65D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AB8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9D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23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B7D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0E7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823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E69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411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FD8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A96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F41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36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2F8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8F6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B53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0F6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848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FD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EA61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703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3F1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274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4A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D229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E91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981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F43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FC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699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A082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53A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93F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EF3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079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8E2A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8092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001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E76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BBE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51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3FA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68B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B59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331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8F4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EA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ABD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976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5CB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DFB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6E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327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D82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BB9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15B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FE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401B5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F96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0CD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31E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8DFD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C557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E868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745B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A221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A44C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720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DAD6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D1FB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BB69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B002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3C26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DB51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9C40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B5D6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B9DC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8B90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A19A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A569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B38F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12AF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FFB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B31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A59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719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09C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92B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BBF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B39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0F45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48D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06B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719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131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AA9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4322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996D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32038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ED08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B93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24E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24C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0B1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ACF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2C3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BDF5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9C0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4AA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FF2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0A2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B753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1F7C6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38E2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33BA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F4CA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FF5D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549F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0DAC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4360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491A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98E06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D2E6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F49F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F93F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FC5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A38B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D66D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2D48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19B5A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C2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990A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E06C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7D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E5D9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13BD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F0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3D39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8015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BCA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4EE4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56CF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E90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3F7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8EA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8BB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96B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691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769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5A6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F12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B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BD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A12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53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D0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3BA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FB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EE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DEA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49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C5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3A2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52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2C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678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B27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36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0EE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19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E4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E94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7F35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A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41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97F3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4B7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5F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767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91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F4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E79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B1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E7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009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B5A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80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4BD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31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2E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8CB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8D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20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E24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7D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6A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8E0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3F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4E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3C5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69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EC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F1E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B9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15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E65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12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4B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547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8079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70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C95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8FF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1F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665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A85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AC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513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AB9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3B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7A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96F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6E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BBE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0EF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9D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FE3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705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1517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5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EB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38A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23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D8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EEB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70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24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536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82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D0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BFE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71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C4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0C9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51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4C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8D5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7F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80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9DB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8B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A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CAF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C6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AC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B83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EA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24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B19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46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B9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116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81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13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834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164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88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0F6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201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AE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168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0830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E883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8C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96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F06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6E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8A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460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A52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7B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CF3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B0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A2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F75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39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39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074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E29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99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71B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3E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1D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D6F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BFD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05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1C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F36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2F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0E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825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2F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61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ECD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CDE2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5BB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EAB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C895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BDBC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846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0F0A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64F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AE9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961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DF1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DD1F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569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0D27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148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197F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139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A2447F">
      <w:pPr>
        <w:rPr>
          <w:rFonts w:hint="default" w:ascii="Times New Roman" w:hAnsi="Times New Roman" w:cs="Times New Roman"/>
          <w:sz w:val="22"/>
          <w:szCs w:val="22"/>
        </w:rPr>
      </w:pPr>
    </w:p>
    <w:p w14:paraId="014E5A3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76645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PK (pyruvate kinase) Elisa Kit</w:t>
      </w:r>
    </w:p>
    <w:p w14:paraId="4771E1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521B59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F154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6C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212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E1A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456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2A7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743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8A7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83D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CD2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D8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477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4E9F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225C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F53E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5B6E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7BA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2B20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E049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466C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AEA6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0A01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48D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5607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8A7E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2704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Pyruvate kinase (PK), also known as pyruvate phosphotransferase and Phosphopyruvate kinase, has a molecular weight of 228kda. In the glycolysis system, it is the enzyme that catalyzes the formation of the second ATP reaction.</w:t>
      </w:r>
    </w:p>
    <w:p w14:paraId="74F85AE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0E69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88D1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D56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3A7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506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4E9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184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CEA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73D03A">
      <w:pPr>
        <w:rPr>
          <w:rFonts w:hint="default" w:ascii="Times New Roman" w:hAnsi="Times New Roman" w:cs="Times New Roman"/>
          <w:b/>
          <w:bCs/>
          <w:sz w:val="28"/>
          <w:szCs w:val="28"/>
        </w:rPr>
      </w:pPr>
    </w:p>
    <w:p w14:paraId="7CB5CFF0">
      <w:pPr>
        <w:rPr>
          <w:rFonts w:hint="default" w:ascii="Times New Roman" w:hAnsi="Times New Roman" w:cs="Times New Roman"/>
          <w:b/>
          <w:bCs/>
          <w:sz w:val="28"/>
          <w:szCs w:val="28"/>
        </w:rPr>
      </w:pPr>
    </w:p>
    <w:p w14:paraId="7193A57C">
      <w:pPr>
        <w:rPr>
          <w:rFonts w:hint="default" w:ascii="Times New Roman" w:hAnsi="Times New Roman" w:cs="Times New Roman"/>
          <w:b/>
          <w:bCs/>
          <w:sz w:val="28"/>
          <w:szCs w:val="28"/>
        </w:rPr>
      </w:pPr>
    </w:p>
    <w:p w14:paraId="4451E461">
      <w:pPr>
        <w:rPr>
          <w:rFonts w:hint="default" w:ascii="Times New Roman" w:hAnsi="Times New Roman" w:cs="Times New Roman"/>
          <w:b/>
          <w:bCs/>
          <w:sz w:val="28"/>
          <w:szCs w:val="28"/>
        </w:rPr>
      </w:pPr>
    </w:p>
    <w:p w14:paraId="799C7D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47D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9A1E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DE9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30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EB13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1414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467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B70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623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ECD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A11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7B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AB3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ED3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CDA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8DC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49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DC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069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F3F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B70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10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B627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4F3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F51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634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F2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48F7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E58A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3640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817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8F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211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AD2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B9E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DC8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03B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1589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FB90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2F94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9D2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F0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0C1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B17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CFA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126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55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86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CC0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FBF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538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9A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06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271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1EE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4E5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51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1D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A56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DD9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2A5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0C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4A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5C0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B60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EF6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F6B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6E7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958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E2F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EB50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BC2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C73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25CF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F035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8DE4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D0A6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73C5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B5A3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136A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9671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77B3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30B1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A72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A981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3321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F8E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D27A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4DB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278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5DF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49C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22D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CA7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84C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21F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2B39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214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9EA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206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3FC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3AD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2E4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F20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AE1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0A2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3A41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F0E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E67F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7D74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8B63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224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ABB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C09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6DE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522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9D8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44D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1A00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B5B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122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572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FB4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740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7C8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AAB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CED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060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739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39C5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CC2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292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106A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B4C1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9298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6D1C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F2AB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B7756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3699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F2CA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286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57F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F4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086E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4E0D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E7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3D3D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16CF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96A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5DB7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9D47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04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DBC8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9498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AFB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9A7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21E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4EC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B71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7CC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57B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E7EE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6CB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1D821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8C6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6AD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B958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576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AAF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01C5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B2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F81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8473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C66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822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570E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C09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7F6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4979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DA0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B89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B94F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7E1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1F5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353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151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59A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A1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969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046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C93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4DE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2F5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07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2A0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AD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66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5D9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F57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EB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5B8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309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B61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C80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7B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A8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630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794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418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B9B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037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60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549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A46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97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447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30E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7B9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ADF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E30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591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6B2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834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3DE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7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F67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273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E9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AA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B29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AF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67F2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786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461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C4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337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33D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B50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D20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061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CF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035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3B1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C7E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E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8C0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B72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93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50A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BDD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EA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002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1B7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EE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0A4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27E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CAB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1F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51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0F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147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F86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1C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0B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472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001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83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AB2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BF4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2F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A73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41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F37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192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42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2D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B99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6F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5B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A17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E9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48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AC3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79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4D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BDE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986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A10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4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E1D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06A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D82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698E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0B9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5F8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280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F86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B1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C8E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361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5E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3C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844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7B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5F3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1CC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86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1F6F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055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F0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261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96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C1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632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379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D4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1B4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E98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CE4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D102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462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4C5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597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67F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BD6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F65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1D0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6EC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76A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D77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817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847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050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37A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D50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5615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E6B3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E6B3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B57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07CE58">
    <w:pPr>
      <w:pStyle w:val="6"/>
      <w:jc w:val="both"/>
    </w:pPr>
  </w:p>
  <w:p w14:paraId="246673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5377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390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2774DF"/>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8481</Words>
  <Characters>17403</Characters>
  <Lines>251</Lines>
  <Paragraphs>70</Paragraphs>
  <TotalTime>9</TotalTime>
  <ScaleCrop>false</ScaleCrop>
  <LinksUpToDate>false</LinksUpToDate>
  <CharactersWithSpaces>19260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2026-06-25T02:55:41Z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